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3C17" w14:textId="1EA9A87C" w:rsidR="00157008" w:rsidRDefault="00A252E6" w:rsidP="00A03343">
      <w:pPr>
        <w:spacing w:after="0"/>
        <w:jc w:val="center"/>
        <w:rPr>
          <w:sz w:val="48"/>
          <w:szCs w:val="36"/>
          <w:lang w:val="en-US"/>
        </w:rPr>
      </w:pPr>
      <w:r w:rsidRPr="00EF7484">
        <w:rPr>
          <w:sz w:val="48"/>
          <w:szCs w:val="36"/>
          <w:lang w:val="en-US"/>
        </w:rPr>
        <w:t>Project Finance</w:t>
      </w:r>
      <w:r w:rsidR="00452801">
        <w:rPr>
          <w:sz w:val="48"/>
          <w:szCs w:val="36"/>
          <w:lang w:val="en-US"/>
        </w:rPr>
        <w:t xml:space="preserve"> </w:t>
      </w:r>
      <w:r w:rsidR="00452801" w:rsidRPr="00EF7484">
        <w:rPr>
          <w:sz w:val="48"/>
          <w:szCs w:val="36"/>
          <w:lang w:val="en-US"/>
        </w:rPr>
        <w:t>–</w:t>
      </w:r>
      <w:r w:rsidR="00452801">
        <w:rPr>
          <w:sz w:val="48"/>
          <w:szCs w:val="36"/>
          <w:lang w:val="en-US"/>
        </w:rPr>
        <w:t xml:space="preserve"> TCH426E</w:t>
      </w:r>
      <w:r w:rsidRPr="00EF7484">
        <w:rPr>
          <w:sz w:val="48"/>
          <w:szCs w:val="36"/>
          <w:lang w:val="en-US"/>
        </w:rPr>
        <w:t> –</w:t>
      </w:r>
      <w:r w:rsidR="003F6CD0" w:rsidRPr="00EF7484">
        <w:rPr>
          <w:sz w:val="48"/>
          <w:szCs w:val="36"/>
          <w:lang w:val="en-US"/>
        </w:rPr>
        <w:t xml:space="preserve"> Oil</w:t>
      </w:r>
      <w:r w:rsidRPr="00EF7484">
        <w:rPr>
          <w:sz w:val="48"/>
          <w:szCs w:val="36"/>
          <w:lang w:val="en-US"/>
        </w:rPr>
        <w:t xml:space="preserve"> Case</w:t>
      </w:r>
      <w:r w:rsidR="00EF7484" w:rsidRPr="00EF7484">
        <w:rPr>
          <w:sz w:val="48"/>
          <w:szCs w:val="36"/>
          <w:lang w:val="en-US"/>
        </w:rPr>
        <w:t xml:space="preserve"> – </w:t>
      </w:r>
      <w:r w:rsidR="00EF7484">
        <w:rPr>
          <w:sz w:val="48"/>
          <w:szCs w:val="36"/>
          <w:lang w:val="en-US"/>
        </w:rPr>
        <w:t>20</w:t>
      </w:r>
      <w:r w:rsidR="00F77AE5">
        <w:rPr>
          <w:sz w:val="48"/>
          <w:szCs w:val="36"/>
          <w:lang w:val="en-US"/>
        </w:rPr>
        <w:t>20</w:t>
      </w:r>
    </w:p>
    <w:p w14:paraId="749CF679" w14:textId="77777777" w:rsidR="00133593" w:rsidRPr="00EF7484" w:rsidRDefault="00133593" w:rsidP="00A03343">
      <w:pPr>
        <w:spacing w:after="0"/>
        <w:jc w:val="center"/>
        <w:rPr>
          <w:sz w:val="48"/>
          <w:szCs w:val="36"/>
          <w:lang w:val="en-US"/>
        </w:rPr>
      </w:pPr>
      <w:r>
        <w:rPr>
          <w:sz w:val="48"/>
          <w:szCs w:val="36"/>
          <w:lang w:val="en-US"/>
        </w:rPr>
        <w:t xml:space="preserve">Tài </w:t>
      </w:r>
      <w:proofErr w:type="spellStart"/>
      <w:r>
        <w:rPr>
          <w:sz w:val="48"/>
          <w:szCs w:val="36"/>
          <w:lang w:val="en-US"/>
        </w:rPr>
        <w:t>trợ</w:t>
      </w:r>
      <w:proofErr w:type="spellEnd"/>
      <w:r>
        <w:rPr>
          <w:sz w:val="48"/>
          <w:szCs w:val="36"/>
          <w:lang w:val="en-US"/>
        </w:rPr>
        <w:t xml:space="preserve"> </w:t>
      </w:r>
      <w:proofErr w:type="spellStart"/>
      <w:r>
        <w:rPr>
          <w:sz w:val="48"/>
          <w:szCs w:val="36"/>
          <w:lang w:val="en-US"/>
        </w:rPr>
        <w:t>dự</w:t>
      </w:r>
      <w:proofErr w:type="spellEnd"/>
      <w:r>
        <w:rPr>
          <w:sz w:val="48"/>
          <w:szCs w:val="36"/>
          <w:lang w:val="en-US"/>
        </w:rPr>
        <w:t xml:space="preserve"> </w:t>
      </w:r>
      <w:proofErr w:type="spellStart"/>
      <w:r>
        <w:rPr>
          <w:sz w:val="48"/>
          <w:szCs w:val="36"/>
          <w:lang w:val="en-US"/>
        </w:rPr>
        <w:t>án</w:t>
      </w:r>
      <w:proofErr w:type="spellEnd"/>
      <w:r>
        <w:rPr>
          <w:sz w:val="48"/>
          <w:szCs w:val="36"/>
          <w:lang w:val="en-US"/>
        </w:rPr>
        <w:t xml:space="preserve"> – </w:t>
      </w:r>
      <w:proofErr w:type="spellStart"/>
      <w:r>
        <w:rPr>
          <w:sz w:val="48"/>
          <w:szCs w:val="36"/>
          <w:lang w:val="en-US"/>
        </w:rPr>
        <w:t>tình</w:t>
      </w:r>
      <w:proofErr w:type="spellEnd"/>
      <w:r>
        <w:rPr>
          <w:sz w:val="48"/>
          <w:szCs w:val="36"/>
          <w:lang w:val="en-US"/>
        </w:rPr>
        <w:t xml:space="preserve"> </w:t>
      </w:r>
      <w:proofErr w:type="spellStart"/>
      <w:r>
        <w:rPr>
          <w:sz w:val="48"/>
          <w:szCs w:val="36"/>
          <w:lang w:val="en-US"/>
        </w:rPr>
        <w:t>huống</w:t>
      </w:r>
      <w:proofErr w:type="spellEnd"/>
      <w:r>
        <w:rPr>
          <w:sz w:val="48"/>
          <w:szCs w:val="36"/>
          <w:lang w:val="en-US"/>
        </w:rPr>
        <w:t xml:space="preserve"> </w:t>
      </w:r>
      <w:proofErr w:type="spellStart"/>
      <w:r>
        <w:rPr>
          <w:sz w:val="48"/>
          <w:szCs w:val="36"/>
          <w:lang w:val="en-US"/>
        </w:rPr>
        <w:t>công</w:t>
      </w:r>
      <w:proofErr w:type="spellEnd"/>
      <w:r>
        <w:rPr>
          <w:sz w:val="48"/>
          <w:szCs w:val="36"/>
          <w:lang w:val="en-US"/>
        </w:rPr>
        <w:t xml:space="preserve"> ty </w:t>
      </w:r>
      <w:proofErr w:type="spellStart"/>
      <w:r>
        <w:rPr>
          <w:sz w:val="48"/>
          <w:szCs w:val="36"/>
          <w:lang w:val="en-US"/>
        </w:rPr>
        <w:t>dầu</w:t>
      </w:r>
      <w:proofErr w:type="spellEnd"/>
      <w:r>
        <w:rPr>
          <w:sz w:val="48"/>
          <w:szCs w:val="36"/>
          <w:lang w:val="en-US"/>
        </w:rPr>
        <w:t xml:space="preserve"> </w:t>
      </w:r>
    </w:p>
    <w:p w14:paraId="44A88208" w14:textId="77777777" w:rsidR="004E006C" w:rsidRPr="008271F7" w:rsidRDefault="004E006C" w:rsidP="00A252E6">
      <w:pPr>
        <w:pStyle w:val="Titre1"/>
        <w:numPr>
          <w:ilvl w:val="0"/>
          <w:numId w:val="1"/>
        </w:numPr>
        <w:ind w:left="0" w:firstLine="0"/>
        <w:rPr>
          <w:rFonts w:ascii="Garamond" w:hAnsi="Garamond"/>
          <w:b w:val="0"/>
          <w:lang w:val="en-US"/>
        </w:rPr>
      </w:pPr>
      <w:r w:rsidRPr="008271F7">
        <w:rPr>
          <w:rFonts w:ascii="Garamond" w:hAnsi="Garamond"/>
          <w:b w:val="0"/>
          <w:lang w:val="en-US"/>
        </w:rPr>
        <w:t>INTRODUCTION</w:t>
      </w:r>
    </w:p>
    <w:p w14:paraId="0F915356" w14:textId="77777777" w:rsidR="004E006C" w:rsidRPr="00133593" w:rsidRDefault="005E6820" w:rsidP="004E006C">
      <w:pPr>
        <w:spacing w:after="0"/>
        <w:rPr>
          <w:sz w:val="24"/>
          <w:szCs w:val="24"/>
          <w:lang w:val="en-US"/>
        </w:rPr>
      </w:pPr>
      <w:r w:rsidRPr="00133593">
        <w:rPr>
          <w:sz w:val="24"/>
          <w:szCs w:val="24"/>
          <w:lang w:val="en-US"/>
        </w:rPr>
        <w:t>This document presents the “</w:t>
      </w:r>
      <w:r w:rsidR="004E006C" w:rsidRPr="00133593">
        <w:rPr>
          <w:sz w:val="24"/>
          <w:szCs w:val="24"/>
          <w:lang w:val="en-US"/>
        </w:rPr>
        <w:t>Oil production project</w:t>
      </w:r>
      <w:r w:rsidRPr="00133593">
        <w:rPr>
          <w:sz w:val="24"/>
          <w:szCs w:val="24"/>
          <w:lang w:val="en-US"/>
        </w:rPr>
        <w:t>”</w:t>
      </w:r>
    </w:p>
    <w:p w14:paraId="5536C955" w14:textId="77777777" w:rsidR="005E6820" w:rsidRPr="00133593" w:rsidRDefault="005E6820" w:rsidP="004E006C">
      <w:pPr>
        <w:spacing w:after="0"/>
        <w:rPr>
          <w:sz w:val="24"/>
          <w:szCs w:val="24"/>
          <w:lang w:val="en-US"/>
        </w:rPr>
      </w:pPr>
      <w:r w:rsidRPr="00133593">
        <w:rPr>
          <w:sz w:val="24"/>
          <w:szCs w:val="24"/>
          <w:lang w:val="en-US"/>
        </w:rPr>
        <w:t>The purpose of the exercise is to create a model on Excel, including all features presented into this document.</w:t>
      </w:r>
    </w:p>
    <w:p w14:paraId="31D69979" w14:textId="77777777" w:rsidR="005E6820" w:rsidRPr="00133593" w:rsidRDefault="005E6820" w:rsidP="004E006C">
      <w:pPr>
        <w:spacing w:after="0"/>
        <w:rPr>
          <w:sz w:val="24"/>
          <w:szCs w:val="24"/>
          <w:lang w:val="en-US"/>
        </w:rPr>
      </w:pPr>
      <w:r w:rsidRPr="00133593">
        <w:rPr>
          <w:sz w:val="24"/>
          <w:szCs w:val="24"/>
          <w:lang w:val="en-US"/>
        </w:rPr>
        <w:t>Different Excel techniques will apply in order to facilitate the input and the calculations.</w:t>
      </w:r>
    </w:p>
    <w:p w14:paraId="42533F9F" w14:textId="77777777" w:rsidR="00133593" w:rsidRDefault="00133593" w:rsidP="00133593">
      <w:pPr>
        <w:spacing w:after="0"/>
        <w:rPr>
          <w:i/>
          <w:lang w:val="en-US"/>
        </w:rPr>
      </w:pPr>
    </w:p>
    <w:p w14:paraId="0EBCA01D" w14:textId="77777777" w:rsidR="00133593" w:rsidRPr="00133593" w:rsidRDefault="00133593" w:rsidP="00133593">
      <w:pPr>
        <w:spacing w:after="0"/>
        <w:rPr>
          <w:i/>
          <w:lang w:val="en-US"/>
        </w:rPr>
      </w:pPr>
      <w:proofErr w:type="spellStart"/>
      <w:r w:rsidRPr="00133593">
        <w:rPr>
          <w:i/>
          <w:lang w:val="en-US"/>
        </w:rPr>
        <w:t>Giới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thiệu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về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tình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huống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công</w:t>
      </w:r>
      <w:proofErr w:type="spellEnd"/>
      <w:r w:rsidRPr="00133593">
        <w:rPr>
          <w:i/>
          <w:lang w:val="en-US"/>
        </w:rPr>
        <w:t xml:space="preserve"> ty </w:t>
      </w:r>
      <w:proofErr w:type="spellStart"/>
      <w:r w:rsidRPr="00133593">
        <w:rPr>
          <w:i/>
          <w:lang w:val="en-US"/>
        </w:rPr>
        <w:t>dầu</w:t>
      </w:r>
      <w:proofErr w:type="spellEnd"/>
      <w:r w:rsidRPr="00133593">
        <w:rPr>
          <w:i/>
          <w:lang w:val="en-US"/>
        </w:rPr>
        <w:t xml:space="preserve">. </w:t>
      </w:r>
      <w:proofErr w:type="spellStart"/>
      <w:r w:rsidRPr="00133593">
        <w:rPr>
          <w:i/>
          <w:lang w:val="en-US"/>
        </w:rPr>
        <w:t>Mục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đích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của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bài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tập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tình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huống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này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là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lập</w:t>
      </w:r>
      <w:proofErr w:type="spellEnd"/>
      <w:r w:rsidRPr="00133593">
        <w:rPr>
          <w:i/>
          <w:lang w:val="en-US"/>
        </w:rPr>
        <w:t xml:space="preserve"> 1 </w:t>
      </w:r>
      <w:proofErr w:type="spellStart"/>
      <w:r w:rsidRPr="00133593">
        <w:rPr>
          <w:i/>
          <w:lang w:val="en-US"/>
        </w:rPr>
        <w:t>mô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hình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tài</w:t>
      </w:r>
      <w:proofErr w:type="spellEnd"/>
      <w:r w:rsidRPr="00133593">
        <w:rPr>
          <w:i/>
          <w:lang w:val="en-US"/>
        </w:rPr>
        <w:t xml:space="preserve"> chính, bao </w:t>
      </w:r>
      <w:proofErr w:type="spellStart"/>
      <w:r w:rsidRPr="00133593">
        <w:rPr>
          <w:i/>
          <w:lang w:val="en-US"/>
        </w:rPr>
        <w:t>gồm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những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nội</w:t>
      </w:r>
      <w:proofErr w:type="spellEnd"/>
      <w:r w:rsidRPr="00133593">
        <w:rPr>
          <w:i/>
          <w:lang w:val="en-US"/>
        </w:rPr>
        <w:t xml:space="preserve"> dung </w:t>
      </w:r>
      <w:proofErr w:type="spellStart"/>
      <w:r w:rsidRPr="00133593">
        <w:rPr>
          <w:i/>
          <w:lang w:val="en-US"/>
        </w:rPr>
        <w:t>được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trình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bày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trong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tình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huống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này</w:t>
      </w:r>
      <w:proofErr w:type="spellEnd"/>
      <w:r w:rsidRPr="00133593">
        <w:rPr>
          <w:i/>
          <w:lang w:val="en-US"/>
        </w:rPr>
        <w:t>.</w:t>
      </w:r>
    </w:p>
    <w:p w14:paraId="75573AD8" w14:textId="77777777" w:rsidR="00133593" w:rsidRPr="00133593" w:rsidRDefault="00133593" w:rsidP="00133593">
      <w:pPr>
        <w:spacing w:after="0"/>
        <w:rPr>
          <w:i/>
          <w:lang w:val="en-US"/>
        </w:rPr>
      </w:pPr>
      <w:proofErr w:type="spellStart"/>
      <w:r w:rsidRPr="00133593">
        <w:rPr>
          <w:i/>
          <w:lang w:val="en-US"/>
        </w:rPr>
        <w:t>Áp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dụng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các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kỹ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thuật</w:t>
      </w:r>
      <w:proofErr w:type="spellEnd"/>
      <w:r w:rsidRPr="00133593">
        <w:rPr>
          <w:i/>
          <w:lang w:val="en-US"/>
        </w:rPr>
        <w:t xml:space="preserve"> excel </w:t>
      </w:r>
      <w:proofErr w:type="spellStart"/>
      <w:r w:rsidRPr="00133593">
        <w:rPr>
          <w:i/>
          <w:lang w:val="en-US"/>
        </w:rPr>
        <w:t>khác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nhau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để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nhập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dữ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liệu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và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tính</w:t>
      </w:r>
      <w:proofErr w:type="spellEnd"/>
      <w:r w:rsidRPr="00133593">
        <w:rPr>
          <w:i/>
          <w:lang w:val="en-US"/>
        </w:rPr>
        <w:t xml:space="preserve"> </w:t>
      </w:r>
      <w:proofErr w:type="spellStart"/>
      <w:r w:rsidRPr="00133593">
        <w:rPr>
          <w:i/>
          <w:lang w:val="en-US"/>
        </w:rPr>
        <w:t>toán</w:t>
      </w:r>
      <w:proofErr w:type="spellEnd"/>
      <w:r w:rsidRPr="00133593">
        <w:rPr>
          <w:i/>
          <w:lang w:val="en-US"/>
        </w:rPr>
        <w:t>.</w:t>
      </w:r>
    </w:p>
    <w:p w14:paraId="02773896" w14:textId="77777777" w:rsidR="00133593" w:rsidRPr="004E006C" w:rsidRDefault="00133593" w:rsidP="004E006C">
      <w:pPr>
        <w:spacing w:after="0"/>
        <w:rPr>
          <w:lang w:val="en-US"/>
        </w:rPr>
      </w:pPr>
    </w:p>
    <w:p w14:paraId="32C277CF" w14:textId="77777777" w:rsidR="00133593" w:rsidRPr="00C73EF0" w:rsidRDefault="00133593" w:rsidP="00133593">
      <w:pPr>
        <w:pStyle w:val="Titre1"/>
        <w:numPr>
          <w:ilvl w:val="0"/>
          <w:numId w:val="1"/>
        </w:numPr>
        <w:ind w:left="0" w:firstLine="0"/>
        <w:rPr>
          <w:rFonts w:ascii="Garamond" w:hAnsi="Garamond"/>
          <w:b w:val="0"/>
          <w:lang w:val="en-US"/>
        </w:rPr>
      </w:pPr>
      <w:r w:rsidRPr="00C73EF0">
        <w:rPr>
          <w:rFonts w:ascii="Garamond" w:hAnsi="Garamond"/>
          <w:b w:val="0"/>
          <w:lang w:val="en-US"/>
        </w:rPr>
        <w:t>INPUT DATA/ D</w:t>
      </w:r>
      <w:r w:rsidRPr="008271F7">
        <w:rPr>
          <w:rFonts w:ascii="Cambria" w:hAnsi="Cambria" w:cs="Cambria"/>
          <w:b w:val="0"/>
          <w:lang w:val="en-US"/>
        </w:rPr>
        <w:t>Ữ</w:t>
      </w:r>
      <w:r w:rsidRPr="008271F7">
        <w:rPr>
          <w:rFonts w:ascii="Garamond" w:hAnsi="Garamond"/>
          <w:b w:val="0"/>
          <w:lang w:val="en-US"/>
        </w:rPr>
        <w:t xml:space="preserve"> LI</w:t>
      </w:r>
      <w:r w:rsidRPr="008271F7">
        <w:rPr>
          <w:rFonts w:ascii="Cambria" w:hAnsi="Cambria" w:cs="Cambria"/>
          <w:b w:val="0"/>
          <w:lang w:val="en-US"/>
        </w:rPr>
        <w:t>Ệ</w:t>
      </w:r>
      <w:r w:rsidRPr="008271F7">
        <w:rPr>
          <w:rFonts w:ascii="Garamond" w:hAnsi="Garamond"/>
          <w:b w:val="0"/>
          <w:lang w:val="en-US"/>
        </w:rPr>
        <w:t>U Đ</w:t>
      </w:r>
      <w:r w:rsidRPr="008271F7">
        <w:rPr>
          <w:rFonts w:ascii="Cambria" w:hAnsi="Cambria" w:cs="Cambria"/>
          <w:b w:val="0"/>
          <w:lang w:val="en-US"/>
        </w:rPr>
        <w:t>Ầ</w:t>
      </w:r>
      <w:r w:rsidRPr="008271F7">
        <w:rPr>
          <w:rFonts w:ascii="Garamond" w:hAnsi="Garamond"/>
          <w:b w:val="0"/>
          <w:lang w:val="en-US"/>
        </w:rPr>
        <w:t>U VÀO</w:t>
      </w:r>
    </w:p>
    <w:p w14:paraId="697B0535" w14:textId="77777777" w:rsidR="00133593" w:rsidRPr="00A252E6" w:rsidRDefault="00133593" w:rsidP="00133593">
      <w:pPr>
        <w:spacing w:after="0"/>
        <w:rPr>
          <w:lang w:val="en-US"/>
        </w:rPr>
      </w:pPr>
      <w:r>
        <w:rPr>
          <w:lang w:val="en-US"/>
        </w:rPr>
        <w:t xml:space="preserve">Schedule/ </w:t>
      </w:r>
      <w:proofErr w:type="spellStart"/>
      <w:r>
        <w:rPr>
          <w:lang w:val="en-US"/>
        </w:rPr>
        <w:t>Lịch</w:t>
      </w:r>
      <w:proofErr w:type="spellEnd"/>
      <w:r w:rsidRPr="00A252E6">
        <w:rPr>
          <w:lang w:val="en-US"/>
        </w:rPr>
        <w:t xml:space="preserve"> </w:t>
      </w:r>
    </w:p>
    <w:p w14:paraId="2F83BE43" w14:textId="3646972F" w:rsidR="00133593" w:rsidRPr="00A252E6" w:rsidRDefault="00133593" w:rsidP="00133593">
      <w:pPr>
        <w:spacing w:after="0"/>
        <w:rPr>
          <w:lang w:val="en-US"/>
        </w:rPr>
      </w:pPr>
      <w:r w:rsidRPr="00A252E6">
        <w:rPr>
          <w:lang w:val="en-US"/>
        </w:rPr>
        <w:tab/>
        <w:t>Frequency : annual</w:t>
      </w:r>
      <w:r>
        <w:rPr>
          <w:lang w:val="en-US"/>
        </w:rPr>
        <w:t xml:space="preserve"> 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>
        <w:rPr>
          <w:lang w:val="en-US"/>
        </w:rPr>
        <w:t xml:space="preserve">hàng </w:t>
      </w:r>
      <w:proofErr w:type="spellStart"/>
      <w:r>
        <w:rPr>
          <w:lang w:val="en-US"/>
        </w:rPr>
        <w:t>năm</w:t>
      </w:r>
      <w:proofErr w:type="spellEnd"/>
    </w:p>
    <w:p w14:paraId="6C26DB6A" w14:textId="61B58155" w:rsidR="00133593" w:rsidRPr="00A252E6" w:rsidRDefault="00133593" w:rsidP="00133593">
      <w:pPr>
        <w:spacing w:after="0"/>
        <w:rPr>
          <w:lang w:val="en-US"/>
        </w:rPr>
      </w:pPr>
      <w:r w:rsidRPr="00A252E6">
        <w:rPr>
          <w:lang w:val="en-US"/>
        </w:rPr>
        <w:tab/>
        <w:t>Start year</w:t>
      </w:r>
      <w:r w:rsidR="00C73EF0">
        <w:rPr>
          <w:lang w:val="en-US"/>
        </w:rPr>
        <w:t xml:space="preserve"> : 202</w:t>
      </w:r>
      <w:r w:rsidR="00F77AE5">
        <w:rPr>
          <w:lang w:val="en-US"/>
        </w:rPr>
        <w:t>0</w:t>
      </w:r>
      <w:r>
        <w:rPr>
          <w:lang w:val="en-US"/>
        </w:rPr>
        <w:t xml:space="preserve"> 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bắt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đầu</w:t>
      </w:r>
      <w:proofErr w:type="spellEnd"/>
      <w:r w:rsidRPr="00A252E6">
        <w:rPr>
          <w:lang w:val="en-US"/>
        </w:rPr>
        <w:t> : 202</w:t>
      </w:r>
      <w:r w:rsidR="00F77AE5">
        <w:rPr>
          <w:lang w:val="en-US"/>
        </w:rPr>
        <w:t>0</w:t>
      </w:r>
    </w:p>
    <w:p w14:paraId="29BC71DD" w14:textId="4605ACB7" w:rsidR="00133593" w:rsidRPr="00C73EF0" w:rsidRDefault="00133593" w:rsidP="00133593">
      <w:pPr>
        <w:spacing w:after="0"/>
        <w:rPr>
          <w:lang w:val="en-US"/>
        </w:rPr>
      </w:pPr>
      <w:r w:rsidRPr="00A252E6">
        <w:rPr>
          <w:lang w:val="en-US"/>
        </w:rPr>
        <w:tab/>
      </w:r>
      <w:r w:rsidRPr="00C73EF0">
        <w:rPr>
          <w:lang w:val="en-US"/>
        </w:rPr>
        <w:t>Duration</w:t>
      </w:r>
      <w:r w:rsidR="00C73EF0">
        <w:rPr>
          <w:lang w:val="en-US"/>
        </w:rPr>
        <w:t xml:space="preserve"> : 8 years</w:t>
      </w:r>
      <w:r w:rsidRPr="00C73EF0">
        <w:rPr>
          <w:lang w:val="en-US"/>
        </w:rPr>
        <w:t xml:space="preserve"> 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proofErr w:type="spellStart"/>
      <w:r w:rsidRPr="00C73EF0">
        <w:rPr>
          <w:lang w:val="en-US"/>
        </w:rPr>
        <w:t>Thời</w:t>
      </w:r>
      <w:proofErr w:type="spellEnd"/>
      <w:r w:rsidRPr="00C73EF0">
        <w:rPr>
          <w:lang w:val="en-US"/>
        </w:rPr>
        <w:t xml:space="preserve"> </w:t>
      </w:r>
      <w:proofErr w:type="spellStart"/>
      <w:r w:rsidRPr="00C73EF0">
        <w:rPr>
          <w:lang w:val="en-US"/>
        </w:rPr>
        <w:t>hạn</w:t>
      </w:r>
      <w:proofErr w:type="spellEnd"/>
      <w:r w:rsidRPr="00C73EF0">
        <w:rPr>
          <w:lang w:val="en-US"/>
        </w:rPr>
        <w:t> : 8 years</w:t>
      </w:r>
    </w:p>
    <w:p w14:paraId="3D68E49B" w14:textId="77777777" w:rsidR="00133593" w:rsidRPr="00777814" w:rsidRDefault="00133593" w:rsidP="00133593">
      <w:pPr>
        <w:spacing w:after="0"/>
        <w:rPr>
          <w:lang w:val="en-US"/>
        </w:rPr>
      </w:pPr>
      <w:r w:rsidRPr="00777814">
        <w:rPr>
          <w:lang w:val="en-US"/>
        </w:rPr>
        <w:t>Phases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đoạn</w:t>
      </w:r>
      <w:proofErr w:type="spellEnd"/>
      <w:r w:rsidRPr="00777814">
        <w:rPr>
          <w:lang w:val="en-US"/>
        </w:rPr>
        <w:t> :</w:t>
      </w:r>
    </w:p>
    <w:p w14:paraId="7C16E66C" w14:textId="0E0094E3" w:rsidR="00133593" w:rsidRPr="00777814" w:rsidRDefault="00133593" w:rsidP="00133593">
      <w:pPr>
        <w:spacing w:after="0"/>
        <w:rPr>
          <w:lang w:val="en-US"/>
        </w:rPr>
      </w:pPr>
      <w:r w:rsidRPr="00777814">
        <w:rPr>
          <w:lang w:val="en-US"/>
        </w:rPr>
        <w:tab/>
        <w:t>Construction the  first year</w:t>
      </w:r>
      <w:r>
        <w:rPr>
          <w:lang w:val="en-US"/>
        </w:rPr>
        <w:t xml:space="preserve"> (202</w:t>
      </w:r>
      <w:r w:rsidR="00F77AE5">
        <w:rPr>
          <w:lang w:val="en-US"/>
        </w:rPr>
        <w:t>0</w:t>
      </w:r>
      <w:r>
        <w:rPr>
          <w:lang w:val="en-US"/>
        </w:rPr>
        <w:t>)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tiên</w:t>
      </w:r>
      <w:proofErr w:type="spellEnd"/>
      <w:r>
        <w:rPr>
          <w:lang w:val="en-US"/>
        </w:rPr>
        <w:t xml:space="preserve"> (202</w:t>
      </w:r>
      <w:r w:rsidR="00F77AE5">
        <w:rPr>
          <w:lang w:val="en-US"/>
        </w:rPr>
        <w:t>0</w:t>
      </w:r>
      <w:r>
        <w:rPr>
          <w:lang w:val="en-US"/>
        </w:rPr>
        <w:t>)</w:t>
      </w:r>
    </w:p>
    <w:p w14:paraId="1592AE74" w14:textId="7419153D" w:rsidR="00133593" w:rsidRPr="00777814" w:rsidRDefault="00133593" w:rsidP="00133593">
      <w:pPr>
        <w:spacing w:after="0"/>
        <w:rPr>
          <w:lang w:val="en-US"/>
        </w:rPr>
      </w:pPr>
      <w:r w:rsidRPr="00777814">
        <w:rPr>
          <w:lang w:val="en-US"/>
        </w:rPr>
        <w:tab/>
        <w:t>Production during 6 years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năm</w:t>
      </w:r>
      <w:proofErr w:type="spellEnd"/>
    </w:p>
    <w:p w14:paraId="373B5D4D" w14:textId="6D7DC09D" w:rsidR="00133593" w:rsidRPr="00777814" w:rsidRDefault="00133593" w:rsidP="00133593">
      <w:pPr>
        <w:spacing w:after="0"/>
        <w:rPr>
          <w:lang w:val="en-US"/>
        </w:rPr>
      </w:pPr>
      <w:r w:rsidRPr="00777814">
        <w:rPr>
          <w:lang w:val="en-US"/>
        </w:rPr>
        <w:tab/>
        <w:t>Abandonment the last year</w:t>
      </w:r>
      <w:r>
        <w:rPr>
          <w:lang w:val="en-US"/>
        </w:rPr>
        <w:t xml:space="preserve"> (20</w:t>
      </w:r>
      <w:r w:rsidR="00F77AE5">
        <w:rPr>
          <w:lang w:val="en-US"/>
        </w:rPr>
        <w:t>27</w:t>
      </w:r>
      <w:r>
        <w:rPr>
          <w:lang w:val="en-US"/>
        </w:rPr>
        <w:t xml:space="preserve">) </w:t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r w:rsidR="00C73EF0">
        <w:rPr>
          <w:lang w:val="en-US"/>
        </w:rPr>
        <w:tab/>
      </w:r>
      <w:proofErr w:type="spellStart"/>
      <w:r>
        <w:rPr>
          <w:lang w:val="en-US"/>
        </w:rPr>
        <w:t>Ngừng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cuối</w:t>
      </w:r>
      <w:proofErr w:type="spellEnd"/>
      <w:r>
        <w:rPr>
          <w:lang w:val="en-US"/>
        </w:rPr>
        <w:t xml:space="preserve"> 20</w:t>
      </w:r>
      <w:r w:rsidR="00F77AE5">
        <w:rPr>
          <w:lang w:val="en-US"/>
        </w:rPr>
        <w:t>27</w:t>
      </w:r>
    </w:p>
    <w:p w14:paraId="7B771F8C" w14:textId="77777777" w:rsidR="006F0CD2" w:rsidRDefault="006F0CD2" w:rsidP="00133593">
      <w:pPr>
        <w:spacing w:after="0"/>
        <w:rPr>
          <w:lang w:val="en-US"/>
        </w:rPr>
      </w:pPr>
    </w:p>
    <w:tbl>
      <w:tblPr>
        <w:tblStyle w:val="Grilledutableau"/>
        <w:tblW w:w="10085" w:type="dxa"/>
        <w:tblInd w:w="-162" w:type="dxa"/>
        <w:tblLook w:val="04A0" w:firstRow="1" w:lastRow="0" w:firstColumn="1" w:lastColumn="0" w:noHBand="0" w:noVBand="1"/>
      </w:tblPr>
      <w:tblGrid>
        <w:gridCol w:w="990"/>
        <w:gridCol w:w="4860"/>
        <w:gridCol w:w="4235"/>
      </w:tblGrid>
      <w:tr w:rsidR="006F0CD2" w:rsidRPr="00C73EF0" w14:paraId="07A9DCE4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023021" w14:textId="77777777" w:rsidR="006F0CD2" w:rsidRDefault="006F0CD2" w:rsidP="006138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Step 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2FD159E" w14:textId="77777777" w:rsidR="006F0CD2" w:rsidRPr="00133593" w:rsidRDefault="006F0CD2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Set up the time schedule</w:t>
            </w:r>
          </w:p>
          <w:p w14:paraId="423307A5" w14:textId="77777777" w:rsidR="006F0CD2" w:rsidRDefault="006F0CD2" w:rsidP="00133593">
            <w:pPr>
              <w:spacing w:after="0"/>
              <w:rPr>
                <w:lang w:val="en-US"/>
              </w:rPr>
            </w:pPr>
            <w:r w:rsidRPr="00777814">
              <w:rPr>
                <w:lang w:val="en-US"/>
              </w:rPr>
              <w:t>Inflation Rates :</w:t>
            </w:r>
            <w:r w:rsidR="00133593">
              <w:rPr>
                <w:lang w:val="en-US"/>
              </w:rPr>
              <w:t xml:space="preserve"> </w:t>
            </w:r>
            <w:r>
              <w:rPr>
                <w:lang w:val="en-US"/>
              </w:rPr>
              <w:t>3% per</w:t>
            </w:r>
            <w:r w:rsidRPr="00777814">
              <w:rPr>
                <w:lang w:val="en-US"/>
              </w:rPr>
              <w:t xml:space="preserve"> year</w:t>
            </w:r>
            <w:r>
              <w:rPr>
                <w:lang w:val="en-US"/>
              </w:rPr>
              <w:t>, each year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3AB91617" w14:textId="77777777" w:rsidR="006F0CD2" w:rsidRPr="00A03343" w:rsidRDefault="00133593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t>Xây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dựng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kế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hoạch</w:t>
            </w:r>
            <w:proofErr w:type="spellEnd"/>
          </w:p>
          <w:p w14:paraId="6F9F8C4A" w14:textId="77777777" w:rsidR="00133593" w:rsidRDefault="00133593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Tỷ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lệ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lạm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phát</w:t>
            </w:r>
            <w:proofErr w:type="spellEnd"/>
            <w:r w:rsidRPr="00A03343">
              <w:rPr>
                <w:i/>
                <w:lang w:val="en-US"/>
              </w:rPr>
              <w:t>: 3%/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</w:p>
          <w:p w14:paraId="69915655" w14:textId="7EBB39A6" w:rsidR="00A65BC8" w:rsidRPr="00A03343" w:rsidRDefault="00A65BC8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6F0CD2" w:rsidRPr="00C73EF0" w14:paraId="3767D821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BBA6C" w14:textId="77777777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Step 02: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D7B7F6C" w14:textId="77777777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From the annual interest rate, capitalize the rates each year</w:t>
            </w:r>
          </w:p>
          <w:p w14:paraId="05D4494D" w14:textId="77777777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 discount factor is always a number greater than 1</w:t>
            </w:r>
          </w:p>
          <w:p w14:paraId="4E6A6005" w14:textId="281D14FF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 discount factor of year 0 is 1, of year 1 is (1+rate_of_year_01)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61F288F0" w14:textId="77777777" w:rsidR="00133593" w:rsidRPr="00A03343" w:rsidRDefault="00EC7B4C" w:rsidP="00133593">
            <w:pPr>
              <w:spacing w:after="0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Tính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mức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lãi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suất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thực</w:t>
            </w:r>
            <w:proofErr w:type="spellEnd"/>
            <w:r>
              <w:rPr>
                <w:i/>
                <w:lang w:val="en-US"/>
              </w:rPr>
              <w:t xml:space="preserve"> hàng </w:t>
            </w:r>
            <w:proofErr w:type="spellStart"/>
            <w:r>
              <w:rPr>
                <w:i/>
                <w:lang w:val="en-US"/>
              </w:rPr>
              <w:t>năm</w:t>
            </w:r>
            <w:proofErr w:type="spellEnd"/>
          </w:p>
          <w:p w14:paraId="307C5952" w14:textId="77777777" w:rsidR="00133593" w:rsidRPr="00A03343" w:rsidRDefault="00133593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Suất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chiết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khấu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luôn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là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số</w:t>
            </w:r>
            <w:proofErr w:type="spellEnd"/>
            <w:r w:rsidRPr="00A03343">
              <w:rPr>
                <w:i/>
                <w:lang w:val="en-US"/>
              </w:rPr>
              <w:t xml:space="preserve"> &gt;1, </w:t>
            </w:r>
          </w:p>
          <w:p w14:paraId="2D7B7B7A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Tỷ </w:t>
            </w:r>
            <w:proofErr w:type="spellStart"/>
            <w:r w:rsidRPr="00A03343">
              <w:rPr>
                <w:i/>
                <w:lang w:val="en-US"/>
              </w:rPr>
              <w:t>lê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chiết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khấu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của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0 là 1, </w:t>
            </w:r>
            <w:proofErr w:type="spellStart"/>
            <w:r w:rsidRPr="00A03343">
              <w:rPr>
                <w:i/>
                <w:lang w:val="en-US"/>
              </w:rPr>
              <w:t>của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1 là (1+ tỷ </w:t>
            </w:r>
            <w:proofErr w:type="spellStart"/>
            <w:r w:rsidRPr="00A03343">
              <w:rPr>
                <w:i/>
                <w:lang w:val="en-US"/>
              </w:rPr>
              <w:t>lê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chiết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khấu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1)</w:t>
            </w:r>
          </w:p>
          <w:p w14:paraId="753CC53E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6F0CD2" w:rsidRPr="00C73EF0" w14:paraId="487C7142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DB4687" w14:textId="77777777" w:rsidR="006F0CD2" w:rsidRDefault="006F0CD2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82D6908" w14:textId="77777777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Oil production, only during the production phase</w:t>
            </w:r>
          </w:p>
          <w:p w14:paraId="31233664" w14:textId="77777777" w:rsidR="006F0CD2" w:rsidRDefault="006F0CD2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Firs</w:t>
            </w:r>
            <w:r w:rsidRPr="004E006C">
              <w:rPr>
                <w:lang w:val="en-US"/>
              </w:rPr>
              <w:t>t 2 years : 4000</w:t>
            </w:r>
            <w:r>
              <w:rPr>
                <w:lang w:val="en-US"/>
              </w:rPr>
              <w:t xml:space="preserve"> barrels of oil per day</w:t>
            </w:r>
          </w:p>
          <w:p w14:paraId="2EEA760B" w14:textId="77777777" w:rsidR="006F0CD2" w:rsidRDefault="006F0CD2" w:rsidP="00133593">
            <w:pPr>
              <w:spacing w:after="0"/>
              <w:rPr>
                <w:lang w:val="en-US"/>
              </w:rPr>
            </w:pPr>
            <w:r w:rsidRPr="004E006C">
              <w:rPr>
                <w:lang w:val="en-US"/>
              </w:rPr>
              <w:t xml:space="preserve">Next 4 years : </w:t>
            </w:r>
            <w:r w:rsidR="0096370E">
              <w:rPr>
                <w:lang w:val="en-US"/>
              </w:rPr>
              <w:t xml:space="preserve">increase </w:t>
            </w:r>
            <w:r w:rsidRPr="004E006C">
              <w:rPr>
                <w:lang w:val="en-US"/>
              </w:rPr>
              <w:t xml:space="preserve">2000 barrels </w:t>
            </w:r>
            <w:r>
              <w:rPr>
                <w:lang w:val="en-US"/>
              </w:rPr>
              <w:t xml:space="preserve">of oil </w:t>
            </w:r>
            <w:r w:rsidRPr="004E006C">
              <w:rPr>
                <w:lang w:val="en-US"/>
              </w:rPr>
              <w:t>per day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3BF440F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Sản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xuất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dầu</w:t>
            </w:r>
            <w:proofErr w:type="spellEnd"/>
            <w:r w:rsidRPr="00A03343">
              <w:rPr>
                <w:i/>
                <w:lang w:val="en-US"/>
              </w:rPr>
              <w:t xml:space="preserve">, chỉ </w:t>
            </w: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đoạn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sản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xuất</w:t>
            </w:r>
            <w:proofErr w:type="spellEnd"/>
          </w:p>
          <w:p w14:paraId="0BA2D8E8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2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đầu</w:t>
            </w:r>
            <w:proofErr w:type="spellEnd"/>
            <w:r w:rsidRPr="00A03343">
              <w:rPr>
                <w:i/>
                <w:lang w:val="en-US"/>
              </w:rPr>
              <w:t xml:space="preserve"> 4000 </w:t>
            </w:r>
            <w:proofErr w:type="spellStart"/>
            <w:r w:rsidRPr="00A03343">
              <w:rPr>
                <w:i/>
                <w:lang w:val="en-US"/>
              </w:rPr>
              <w:t>thùng</w:t>
            </w:r>
            <w:proofErr w:type="spellEnd"/>
            <w:r w:rsidRPr="00A03343">
              <w:rPr>
                <w:i/>
                <w:lang w:val="en-US"/>
              </w:rPr>
              <w:t>/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</w:p>
          <w:p w14:paraId="0B153AC6" w14:textId="45F6CCD6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4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kê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tiếp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="0096370E">
              <w:rPr>
                <w:i/>
                <w:lang w:val="en-US"/>
              </w:rPr>
              <w:t>tăng</w:t>
            </w:r>
            <w:proofErr w:type="spellEnd"/>
            <w:r w:rsidR="0096370E">
              <w:rPr>
                <w:i/>
                <w:lang w:val="en-US"/>
              </w:rPr>
              <w:t xml:space="preserve"> </w:t>
            </w:r>
            <w:r w:rsidRPr="00A03343">
              <w:rPr>
                <w:i/>
                <w:lang w:val="en-US"/>
              </w:rPr>
              <w:t xml:space="preserve">2000 </w:t>
            </w:r>
            <w:proofErr w:type="spellStart"/>
            <w:r w:rsidRPr="00A03343">
              <w:rPr>
                <w:i/>
                <w:lang w:val="en-US"/>
              </w:rPr>
              <w:t>thùng</w:t>
            </w:r>
            <w:proofErr w:type="spellEnd"/>
            <w:r w:rsidRPr="00A03343">
              <w:rPr>
                <w:i/>
                <w:lang w:val="en-US"/>
              </w:rPr>
              <w:t xml:space="preserve">/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</w:p>
        </w:tc>
      </w:tr>
      <w:tr w:rsidR="006F0CD2" w:rsidRPr="00C73EF0" w14:paraId="766AF00B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11C036" w14:textId="77777777" w:rsidR="006F0CD2" w:rsidRDefault="006F0CD2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907C7DC" w14:textId="3EC446F2" w:rsidR="006F0CD2" w:rsidRDefault="00C73EF0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Availability</w:t>
            </w:r>
            <w:r w:rsidR="006F0CD2">
              <w:rPr>
                <w:lang w:val="en-US"/>
              </w:rPr>
              <w:t>: 365 days per year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6A8B2081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sô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  <w:r w:rsidRPr="00A03343">
              <w:rPr>
                <w:i/>
                <w:lang w:val="en-US"/>
              </w:rPr>
              <w:t xml:space="preserve"> SX </w:t>
            </w: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365</w:t>
            </w:r>
          </w:p>
        </w:tc>
      </w:tr>
      <w:tr w:rsidR="006F0CD2" w:rsidRPr="00C73EF0" w14:paraId="6BB6891A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87C782" w14:textId="77777777" w:rsidR="006F0CD2" w:rsidRDefault="006F0CD2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6FDCDA0" w14:textId="2FFAA58F" w:rsidR="006F0CD2" w:rsidRDefault="006F0CD2" w:rsidP="0077438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Oil price: </w:t>
            </w:r>
            <w:r w:rsidR="0077438C">
              <w:rPr>
                <w:lang w:val="en-US"/>
              </w:rPr>
              <w:t>18</w:t>
            </w:r>
            <w:r>
              <w:rPr>
                <w:lang w:val="en-US"/>
              </w:rPr>
              <w:t>$ per barrel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1C62F4B" w14:textId="43A123DD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Giá </w:t>
            </w:r>
            <w:proofErr w:type="spellStart"/>
            <w:r w:rsidRPr="00A03343">
              <w:rPr>
                <w:i/>
                <w:lang w:val="en-US"/>
              </w:rPr>
              <w:t>dầu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r w:rsidR="0077438C">
              <w:rPr>
                <w:i/>
                <w:lang w:val="en-US"/>
              </w:rPr>
              <w:t>18</w:t>
            </w:r>
            <w:r w:rsidRPr="00A03343">
              <w:rPr>
                <w:i/>
                <w:lang w:val="en-US"/>
              </w:rPr>
              <w:t xml:space="preserve">$/ </w:t>
            </w:r>
            <w:proofErr w:type="spellStart"/>
            <w:r w:rsidRPr="00A03343">
              <w:rPr>
                <w:i/>
                <w:lang w:val="en-US"/>
              </w:rPr>
              <w:t>thùng</w:t>
            </w:r>
            <w:proofErr w:type="spellEnd"/>
          </w:p>
          <w:p w14:paraId="4B11249D" w14:textId="77777777" w:rsidR="00026001" w:rsidRPr="00A03343" w:rsidRDefault="00026001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6F0CD2" w:rsidRPr="00C73EF0" w14:paraId="6A3C9EA5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B6A421" w14:textId="77777777" w:rsidR="006F0CD2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Step 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DC35F39" w14:textId="77777777" w:rsidR="000A5DE9" w:rsidRPr="00133593" w:rsidRDefault="000A5DE9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Calculate the annual revenues</w:t>
            </w:r>
          </w:p>
          <w:p w14:paraId="4B291AB9" w14:textId="17E9A40A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Adjust the oil price</w:t>
            </w:r>
          </w:p>
          <w:p w14:paraId="02F2FF5B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There are no revenues in year 1 and year 8</w:t>
            </w:r>
          </w:p>
          <w:p w14:paraId="3F3AF8DC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Update the cash flow balance (CFB) and the income Statement (IS)</w:t>
            </w:r>
          </w:p>
          <w:p w14:paraId="5469EF9B" w14:textId="77777777" w:rsidR="006F0CD2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Variable costs:24$ per barrel (real term)</w:t>
            </w:r>
          </w:p>
          <w:p w14:paraId="7F19FC6C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Fixed cost: 10 000 000$ per year during the production phase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2F5C9C0" w14:textId="77777777" w:rsidR="000A5DE9" w:rsidRPr="00A03343" w:rsidRDefault="00133593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lastRenderedPageBreak/>
              <w:t>T</w:t>
            </w:r>
            <w:r w:rsidR="000A5DE9" w:rsidRPr="00A03343">
              <w:rPr>
                <w:b/>
                <w:i/>
                <w:u w:val="single"/>
                <w:lang w:val="en-US"/>
              </w:rPr>
              <w:t>ính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doanh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thu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hàng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năm</w:t>
            </w:r>
            <w:proofErr w:type="spellEnd"/>
          </w:p>
          <w:p w14:paraId="4A4990CF" w14:textId="7946C36F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Điều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chỉnh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dầu</w:t>
            </w:r>
            <w:proofErr w:type="spellEnd"/>
          </w:p>
          <w:p w14:paraId="034528AC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Không</w:t>
            </w:r>
            <w:proofErr w:type="spellEnd"/>
            <w:r w:rsidRPr="00A03343">
              <w:rPr>
                <w:i/>
                <w:lang w:val="en-US"/>
              </w:rPr>
              <w:t xml:space="preserve"> có </w:t>
            </w:r>
            <w:proofErr w:type="spellStart"/>
            <w:r w:rsidRPr="00A03343">
              <w:rPr>
                <w:i/>
                <w:lang w:val="en-US"/>
              </w:rPr>
              <w:t>doanh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1 </w:t>
            </w:r>
            <w:proofErr w:type="spellStart"/>
            <w:r w:rsidRPr="00A03343">
              <w:rPr>
                <w:i/>
                <w:lang w:val="en-US"/>
              </w:rPr>
              <w:t>va</w:t>
            </w:r>
            <w:proofErr w:type="spellEnd"/>
            <w:r w:rsidRPr="00A03343">
              <w:rPr>
                <w:i/>
                <w:lang w:val="en-US"/>
              </w:rPr>
              <w:t xml:space="preserve">̀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8</w:t>
            </w:r>
          </w:p>
          <w:p w14:paraId="0F360F4D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Cập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nhật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cân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đối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kê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toán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va</w:t>
            </w:r>
            <w:proofErr w:type="spellEnd"/>
            <w:r w:rsidRPr="00A03343">
              <w:rPr>
                <w:i/>
                <w:lang w:val="en-US"/>
              </w:rPr>
              <w:t xml:space="preserve">̀ </w:t>
            </w:r>
            <w:proofErr w:type="spellStart"/>
            <w:r w:rsidRPr="00A03343">
              <w:rPr>
                <w:i/>
                <w:lang w:val="en-US"/>
              </w:rPr>
              <w:t>kết</w:t>
            </w:r>
            <w:proofErr w:type="spellEnd"/>
            <w:r w:rsidRPr="00A03343">
              <w:rPr>
                <w:i/>
                <w:lang w:val="en-US"/>
              </w:rPr>
              <w:t xml:space="preserve"> quả </w:t>
            </w:r>
            <w:proofErr w:type="spellStart"/>
            <w:r w:rsidRPr="00A03343">
              <w:rPr>
                <w:i/>
                <w:lang w:val="en-US"/>
              </w:rPr>
              <w:t>kinh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doanh</w:t>
            </w:r>
            <w:proofErr w:type="spellEnd"/>
          </w:p>
          <w:p w14:paraId="27F5B506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Chi phí </w:t>
            </w:r>
            <w:proofErr w:type="spellStart"/>
            <w:r w:rsidRPr="00A03343">
              <w:rPr>
                <w:i/>
                <w:lang w:val="en-US"/>
              </w:rPr>
              <w:t>biến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đổi</w:t>
            </w:r>
            <w:proofErr w:type="spellEnd"/>
            <w:r w:rsidRPr="00A03343">
              <w:rPr>
                <w:i/>
                <w:lang w:val="en-US"/>
              </w:rPr>
              <w:t xml:space="preserve"> 4$/</w:t>
            </w:r>
            <w:proofErr w:type="spellStart"/>
            <w:r w:rsidRPr="00A03343">
              <w:rPr>
                <w:i/>
                <w:lang w:val="en-US"/>
              </w:rPr>
              <w:t>thùng</w:t>
            </w:r>
            <w:proofErr w:type="spellEnd"/>
            <w:r w:rsidRPr="00A03343">
              <w:rPr>
                <w:i/>
                <w:lang w:val="en-US"/>
              </w:rPr>
              <w:t xml:space="preserve"> (</w:t>
            </w:r>
            <w:proofErr w:type="spellStart"/>
            <w:r w:rsidRPr="00A03343">
              <w:rPr>
                <w:i/>
                <w:lang w:val="en-US"/>
              </w:rPr>
              <w:t>gia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thực</w:t>
            </w:r>
            <w:proofErr w:type="spellEnd"/>
            <w:r w:rsidRPr="00A03343">
              <w:rPr>
                <w:i/>
                <w:lang w:val="en-US"/>
              </w:rPr>
              <w:t>)</w:t>
            </w:r>
          </w:p>
          <w:p w14:paraId="182E6C91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lastRenderedPageBreak/>
              <w:t xml:space="preserve">Chi phí </w:t>
            </w:r>
            <w:proofErr w:type="spellStart"/>
            <w:r w:rsidRPr="00A03343">
              <w:rPr>
                <w:i/>
                <w:lang w:val="en-US"/>
              </w:rPr>
              <w:t>cô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định</w:t>
            </w:r>
            <w:proofErr w:type="spellEnd"/>
            <w:r w:rsidRPr="00A03343">
              <w:rPr>
                <w:i/>
                <w:lang w:val="en-US"/>
              </w:rPr>
              <w:t xml:space="preserve"> 10 </w:t>
            </w:r>
            <w:proofErr w:type="spellStart"/>
            <w:r w:rsidRPr="00A03343">
              <w:rPr>
                <w:i/>
                <w:lang w:val="en-US"/>
              </w:rPr>
              <w:t>triệu</w:t>
            </w:r>
            <w:proofErr w:type="spellEnd"/>
            <w:r w:rsidRPr="00A03343">
              <w:rPr>
                <w:i/>
                <w:lang w:val="en-US"/>
              </w:rPr>
              <w:t xml:space="preserve"> $ </w:t>
            </w: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đoạn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sản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xuất</w:t>
            </w:r>
            <w:proofErr w:type="spellEnd"/>
          </w:p>
          <w:p w14:paraId="4807B1CB" w14:textId="77777777" w:rsidR="006F0CD2" w:rsidRPr="00A03343" w:rsidRDefault="006F0CD2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6F0CD2" w:rsidRPr="00C73EF0" w14:paraId="34D9D7D9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9F2158" w14:textId="77777777" w:rsidR="006F0CD2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Step 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DCEFB0C" w14:textId="77777777" w:rsidR="000A5DE9" w:rsidRDefault="000A5DE9" w:rsidP="00133593">
            <w:pPr>
              <w:spacing w:after="0"/>
              <w:rPr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Calculate the annual costs</w:t>
            </w:r>
            <w:r>
              <w:rPr>
                <w:lang w:val="en-US"/>
              </w:rPr>
              <w:t>: variable plus fix.</w:t>
            </w:r>
          </w:p>
          <w:p w14:paraId="2881B92D" w14:textId="2AC4752F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Adjust the variable cost and the fix cost</w:t>
            </w:r>
          </w:p>
          <w:p w14:paraId="13A9C792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Update the CFS and the IS</w:t>
            </w:r>
          </w:p>
          <w:p w14:paraId="7359E5CE" w14:textId="77777777" w:rsidR="006F0CD2" w:rsidRDefault="006F0CD2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5AD211C3" w14:textId="77777777" w:rsidR="00133593" w:rsidRPr="00A03343" w:rsidRDefault="00133593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t>T</w:t>
            </w:r>
            <w:r w:rsidR="000A5DE9" w:rsidRPr="00A03343">
              <w:rPr>
                <w:b/>
                <w:i/>
                <w:u w:val="single"/>
                <w:lang w:val="en-US"/>
              </w:rPr>
              <w:t>ính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chi phí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hàng</w:t>
            </w:r>
            <w:proofErr w:type="spellEnd"/>
            <w:r w:rsidR="000A5DE9"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="000A5DE9" w:rsidRPr="00A03343">
              <w:rPr>
                <w:b/>
                <w:i/>
                <w:u w:val="single"/>
                <w:lang w:val="en-US"/>
              </w:rPr>
              <w:t>năm</w:t>
            </w:r>
            <w:proofErr w:type="spellEnd"/>
          </w:p>
          <w:p w14:paraId="48003E7B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chi phí </w:t>
            </w:r>
            <w:proofErr w:type="spellStart"/>
            <w:r w:rsidRPr="00A03343">
              <w:rPr>
                <w:i/>
                <w:lang w:val="en-US"/>
              </w:rPr>
              <w:t>biến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đổi</w:t>
            </w:r>
            <w:proofErr w:type="spellEnd"/>
            <w:r w:rsidRPr="00A03343">
              <w:rPr>
                <w:i/>
                <w:lang w:val="en-US"/>
              </w:rPr>
              <w:t xml:space="preserve"> + </w:t>
            </w:r>
            <w:proofErr w:type="spellStart"/>
            <w:r w:rsidRPr="00A03343">
              <w:rPr>
                <w:i/>
                <w:lang w:val="en-US"/>
              </w:rPr>
              <w:t>cô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định</w:t>
            </w:r>
            <w:proofErr w:type="spellEnd"/>
          </w:p>
          <w:p w14:paraId="5F9366C1" w14:textId="56D5DDCE" w:rsidR="006F0CD2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Điều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chỉnh</w:t>
            </w:r>
            <w:proofErr w:type="spellEnd"/>
            <w:r w:rsidRPr="00A03343">
              <w:rPr>
                <w:i/>
                <w:lang w:val="en-US"/>
              </w:rPr>
              <w:t xml:space="preserve"> chi phí </w:t>
            </w:r>
            <w:proofErr w:type="spellStart"/>
            <w:r w:rsidRPr="00A03343">
              <w:rPr>
                <w:i/>
                <w:lang w:val="en-US"/>
              </w:rPr>
              <w:t>biến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đổi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va</w:t>
            </w:r>
            <w:proofErr w:type="spellEnd"/>
            <w:r w:rsidRPr="00A03343">
              <w:rPr>
                <w:i/>
                <w:lang w:val="en-US"/>
              </w:rPr>
              <w:t xml:space="preserve">̀ chi phí </w:t>
            </w:r>
            <w:proofErr w:type="spellStart"/>
            <w:r w:rsidRPr="00A03343">
              <w:rPr>
                <w:i/>
                <w:lang w:val="en-US"/>
              </w:rPr>
              <w:t>cô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định</w:t>
            </w:r>
            <w:proofErr w:type="spellEnd"/>
            <w:r w:rsidR="00A65BC8">
              <w:rPr>
                <w:i/>
                <w:lang w:val="en-US"/>
              </w:rPr>
              <w:t xml:space="preserve">. </w:t>
            </w:r>
            <w:proofErr w:type="spellStart"/>
            <w:r w:rsidRPr="00A03343">
              <w:rPr>
                <w:i/>
                <w:lang w:val="en-US"/>
              </w:rPr>
              <w:t>Cập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nhật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cân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đối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kê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toán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va</w:t>
            </w:r>
            <w:proofErr w:type="spellEnd"/>
            <w:r w:rsidRPr="00A03343">
              <w:rPr>
                <w:i/>
                <w:lang w:val="en-US"/>
              </w:rPr>
              <w:t xml:space="preserve">̀ </w:t>
            </w:r>
            <w:proofErr w:type="spellStart"/>
            <w:r w:rsidRPr="00A03343">
              <w:rPr>
                <w:i/>
                <w:lang w:val="en-US"/>
              </w:rPr>
              <w:t>kết</w:t>
            </w:r>
            <w:proofErr w:type="spellEnd"/>
            <w:r w:rsidRPr="00A03343">
              <w:rPr>
                <w:i/>
                <w:lang w:val="en-US"/>
              </w:rPr>
              <w:t xml:space="preserve"> quả </w:t>
            </w:r>
            <w:proofErr w:type="spellStart"/>
            <w:r w:rsidRPr="00A03343">
              <w:rPr>
                <w:i/>
                <w:lang w:val="en-US"/>
              </w:rPr>
              <w:t>kinh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doanh</w:t>
            </w:r>
            <w:proofErr w:type="spellEnd"/>
          </w:p>
        </w:tc>
      </w:tr>
      <w:tr w:rsidR="006F0CD2" w:rsidRPr="00C73EF0" w14:paraId="7B49F507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3A8297" w14:textId="77777777" w:rsidR="006F0CD2" w:rsidRDefault="006F0CD2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3B09DC3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Average collection time: 30 days each year Average settlement time: 7 days each year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59A149E9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Sô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phải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thu</w:t>
            </w:r>
            <w:proofErr w:type="spellEnd"/>
            <w:r w:rsidRPr="00A03343">
              <w:rPr>
                <w:i/>
                <w:lang w:val="en-US"/>
              </w:rPr>
              <w:t xml:space="preserve">: 30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</w:p>
          <w:p w14:paraId="6D970E11" w14:textId="77777777" w:rsidR="006F0CD2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Sô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phải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tra</w:t>
            </w:r>
            <w:proofErr w:type="spellEnd"/>
            <w:r w:rsidRPr="00A03343">
              <w:rPr>
                <w:i/>
                <w:lang w:val="en-US"/>
              </w:rPr>
              <w:t xml:space="preserve">̉: 7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</w:p>
          <w:p w14:paraId="1B9D4417" w14:textId="65AB0977" w:rsidR="00A65BC8" w:rsidRPr="00A03343" w:rsidRDefault="00A65BC8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0A5DE9" w:rsidRPr="00C73EF0" w14:paraId="67CC15C3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4A031B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Step 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565FC80" w14:textId="77777777" w:rsidR="000A5DE9" w:rsidRDefault="000A5DE9" w:rsidP="00133593">
            <w:pPr>
              <w:spacing w:after="0"/>
              <w:rPr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Calcul</w:t>
            </w:r>
            <w:r w:rsidR="00133593" w:rsidRPr="00133593">
              <w:rPr>
                <w:b/>
                <w:u w:val="single"/>
                <w:lang w:val="en-US"/>
              </w:rPr>
              <w:t>ate</w:t>
            </w:r>
            <w:r w:rsidRPr="00133593">
              <w:rPr>
                <w:b/>
                <w:u w:val="single"/>
                <w:lang w:val="en-US"/>
              </w:rPr>
              <w:t xml:space="preserve"> the working capital need</w:t>
            </w:r>
            <w:r>
              <w:rPr>
                <w:lang w:val="en-US"/>
              </w:rPr>
              <w:t xml:space="preserve"> (here a need of fund each year)</w:t>
            </w:r>
          </w:p>
          <w:p w14:paraId="24947E3D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 collection time must be applied to the revenues</w:t>
            </w:r>
          </w:p>
          <w:p w14:paraId="6FBBA56D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The settlement time must be applied to the total cost=</w:t>
            </w:r>
            <w:proofErr w:type="spellStart"/>
            <w:r>
              <w:rPr>
                <w:lang w:val="en-US"/>
              </w:rPr>
              <w:t>fix+variable</w:t>
            </w:r>
            <w:proofErr w:type="spellEnd"/>
          </w:p>
          <w:p w14:paraId="2BBCADA2" w14:textId="57039B55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Update the CFS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005DFC9E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t>Tính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nhu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cầu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vốn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lưu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động</w:t>
            </w:r>
            <w:proofErr w:type="spellEnd"/>
            <w:r w:rsidRPr="00A03343">
              <w:rPr>
                <w:i/>
                <w:lang w:val="en-US"/>
              </w:rPr>
              <w:t xml:space="preserve"> (</w:t>
            </w:r>
            <w:proofErr w:type="spellStart"/>
            <w:r w:rsidRPr="00A03343">
              <w:rPr>
                <w:i/>
                <w:lang w:val="en-US"/>
              </w:rPr>
              <w:t>nhu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cầu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tài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trơ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hàng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>)</w:t>
            </w:r>
          </w:p>
          <w:p w14:paraId="30B0E7EE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SỐ </w:t>
            </w:r>
            <w:proofErr w:type="spellStart"/>
            <w:r w:rsidRPr="00A03343">
              <w:rPr>
                <w:i/>
                <w:lang w:val="en-US"/>
              </w:rPr>
              <w:t>ngày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phải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áp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dụng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cho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doanh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thu</w:t>
            </w:r>
            <w:proofErr w:type="spellEnd"/>
          </w:p>
          <w:p w14:paraId="0DBE6796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Thời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thanh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toán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áp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dụng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cho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tổng</w:t>
            </w:r>
            <w:proofErr w:type="spellEnd"/>
            <w:r w:rsidRPr="00A03343">
              <w:rPr>
                <w:i/>
                <w:lang w:val="en-US"/>
              </w:rPr>
              <w:t xml:space="preserve"> chi phí = =</w:t>
            </w:r>
            <w:proofErr w:type="spellStart"/>
            <w:r w:rsidRPr="00A03343">
              <w:rPr>
                <w:i/>
                <w:lang w:val="en-US"/>
              </w:rPr>
              <w:t>cô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định</w:t>
            </w:r>
            <w:proofErr w:type="spellEnd"/>
            <w:r w:rsidRPr="00A03343">
              <w:rPr>
                <w:i/>
                <w:lang w:val="en-US"/>
              </w:rPr>
              <w:t xml:space="preserve"> + </w:t>
            </w:r>
            <w:proofErr w:type="spellStart"/>
            <w:r w:rsidRPr="00A03343">
              <w:rPr>
                <w:i/>
                <w:lang w:val="en-US"/>
              </w:rPr>
              <w:t>biến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đổi</w:t>
            </w:r>
            <w:proofErr w:type="spellEnd"/>
          </w:p>
          <w:p w14:paraId="5C98AA5A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0A5DE9" w:rsidRPr="00C73EF0" w14:paraId="67AF7C21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B6BB63B" w14:textId="77777777" w:rsidR="000A5DE9" w:rsidRDefault="000A5DE9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E3AA77D" w14:textId="77777777" w:rsidR="000A5DE9" w:rsidRPr="00133593" w:rsidRDefault="000A5DE9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Capex: capital expenditure</w:t>
            </w:r>
          </w:p>
          <w:p w14:paraId="7B3826C5" w14:textId="51F5EA6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 development: 40 000 000 $ the first year (20</w:t>
            </w:r>
            <w:r w:rsidR="00A65BC8">
              <w:rPr>
                <w:lang w:val="en-US"/>
              </w:rPr>
              <w:t>20</w:t>
            </w:r>
            <w:r>
              <w:rPr>
                <w:lang w:val="en-US"/>
              </w:rPr>
              <w:t>)</w:t>
            </w:r>
          </w:p>
          <w:p w14:paraId="343454E5" w14:textId="77777777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Expansion: 10 000 000$ per year the next 2 years</w:t>
            </w:r>
          </w:p>
          <w:p w14:paraId="56A99C72" w14:textId="06B983E0" w:rsidR="000A5DE9" w:rsidRDefault="000A5DE9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Abandonment the last year (20</w:t>
            </w:r>
            <w:r w:rsidR="00A65BC8">
              <w:rPr>
                <w:lang w:val="en-US"/>
              </w:rPr>
              <w:t>27</w:t>
            </w:r>
            <w:r>
              <w:rPr>
                <w:lang w:val="en-US"/>
              </w:rPr>
              <w:t>): 10 000 000 $</w:t>
            </w:r>
          </w:p>
          <w:p w14:paraId="43E3B7A7" w14:textId="77777777" w:rsidR="000A5DE9" w:rsidRDefault="000A5DE9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2094D46" w14:textId="77777777" w:rsidR="000A5DE9" w:rsidRPr="00A03343" w:rsidRDefault="000A5DE9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t>Đầu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tư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dài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hạn</w:t>
            </w:r>
            <w:proofErr w:type="spellEnd"/>
          </w:p>
          <w:p w14:paraId="09E63479" w14:textId="52C98A7D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cho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thực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hiện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 xml:space="preserve">: 40 </w:t>
            </w:r>
            <w:proofErr w:type="spellStart"/>
            <w:r w:rsidRPr="00A03343">
              <w:rPr>
                <w:i/>
                <w:lang w:val="en-US"/>
              </w:rPr>
              <w:t>triệu</w:t>
            </w:r>
            <w:proofErr w:type="spellEnd"/>
            <w:r w:rsidRPr="00A03343">
              <w:rPr>
                <w:i/>
                <w:lang w:val="en-US"/>
              </w:rPr>
              <w:t xml:space="preserve"> $ </w:t>
            </w: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đầu</w:t>
            </w:r>
            <w:proofErr w:type="spellEnd"/>
            <w:r w:rsidRPr="00A03343">
              <w:rPr>
                <w:i/>
                <w:lang w:val="en-US"/>
              </w:rPr>
              <w:t xml:space="preserve"> (202</w:t>
            </w:r>
            <w:r w:rsidR="00A65BC8">
              <w:rPr>
                <w:i/>
                <w:lang w:val="en-US"/>
              </w:rPr>
              <w:t>0</w:t>
            </w:r>
            <w:r w:rsidRPr="00A03343">
              <w:rPr>
                <w:i/>
                <w:lang w:val="en-US"/>
              </w:rPr>
              <w:t>)</w:t>
            </w:r>
          </w:p>
          <w:p w14:paraId="5F77C8B7" w14:textId="77777777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r w:rsidRPr="00A03343">
              <w:rPr>
                <w:i/>
                <w:lang w:val="en-US"/>
              </w:rPr>
              <w:t xml:space="preserve">Cho </w:t>
            </w:r>
            <w:proofErr w:type="spellStart"/>
            <w:r w:rsidRPr="00A03343">
              <w:rPr>
                <w:i/>
                <w:lang w:val="en-US"/>
              </w:rPr>
              <w:t>mơ</w:t>
            </w:r>
            <w:proofErr w:type="spellEnd"/>
            <w:r w:rsidRPr="00A03343">
              <w:rPr>
                <w:i/>
                <w:lang w:val="en-US"/>
              </w:rPr>
              <w:t xml:space="preserve">̉ </w:t>
            </w:r>
            <w:proofErr w:type="spellStart"/>
            <w:r w:rsidRPr="00A03343">
              <w:rPr>
                <w:i/>
                <w:lang w:val="en-US"/>
              </w:rPr>
              <w:t>rộng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 xml:space="preserve">: 10 </w:t>
            </w:r>
            <w:proofErr w:type="spellStart"/>
            <w:r w:rsidRPr="00A03343">
              <w:rPr>
                <w:i/>
                <w:lang w:val="en-US"/>
              </w:rPr>
              <w:t>triệu</w:t>
            </w:r>
            <w:proofErr w:type="spellEnd"/>
            <w:r w:rsidRPr="00A03343">
              <w:rPr>
                <w:i/>
                <w:lang w:val="en-US"/>
              </w:rPr>
              <w:t xml:space="preserve"> $ </w:t>
            </w:r>
            <w:proofErr w:type="spellStart"/>
            <w:r w:rsidRPr="00A03343">
              <w:rPr>
                <w:i/>
                <w:lang w:val="en-US"/>
              </w:rPr>
              <w:t>cho</w:t>
            </w:r>
            <w:proofErr w:type="spellEnd"/>
            <w:r w:rsidRPr="00A03343">
              <w:rPr>
                <w:i/>
                <w:lang w:val="en-US"/>
              </w:rPr>
              <w:t xml:space="preserve"> 2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kê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tiếp</w:t>
            </w:r>
            <w:proofErr w:type="spellEnd"/>
          </w:p>
          <w:p w14:paraId="13A979B9" w14:textId="406B0124" w:rsidR="000A5DE9" w:rsidRPr="00A03343" w:rsidRDefault="000A5DE9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Ngừng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  <w:r w:rsidRPr="00A03343">
              <w:rPr>
                <w:i/>
                <w:lang w:val="en-US"/>
              </w:rPr>
              <w:t xml:space="preserve"> 20</w:t>
            </w:r>
            <w:r w:rsidR="00A65BC8">
              <w:rPr>
                <w:i/>
                <w:lang w:val="en-US"/>
              </w:rPr>
              <w:t>27</w:t>
            </w:r>
            <w:r w:rsidRPr="00A03343">
              <w:rPr>
                <w:i/>
                <w:lang w:val="en-US"/>
              </w:rPr>
              <w:t xml:space="preserve">: 10 </w:t>
            </w:r>
            <w:proofErr w:type="spellStart"/>
            <w:r w:rsidRPr="00A03343">
              <w:rPr>
                <w:i/>
                <w:lang w:val="en-US"/>
              </w:rPr>
              <w:t>triệu</w:t>
            </w:r>
            <w:proofErr w:type="spellEnd"/>
            <w:r w:rsidRPr="00A03343">
              <w:rPr>
                <w:i/>
                <w:lang w:val="en-US"/>
              </w:rPr>
              <w:t xml:space="preserve"> $</w:t>
            </w:r>
          </w:p>
        </w:tc>
      </w:tr>
      <w:tr w:rsidR="000A5DE9" w14:paraId="0AA20B28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39FA98" w14:textId="77777777" w:rsidR="000A5DE9" w:rsidRDefault="000A5DE9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54F75AF" w14:textId="77777777" w:rsidR="000A3F55" w:rsidRPr="00133593" w:rsidRDefault="000A3F55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Depreciation rates</w:t>
            </w:r>
          </w:p>
          <w:p w14:paraId="24627399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 development: 20% per year</w:t>
            </w:r>
          </w:p>
          <w:p w14:paraId="6FF970D2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 expansion: 25% per year</w:t>
            </w:r>
          </w:p>
          <w:p w14:paraId="4F6A29FD" w14:textId="77777777" w:rsidR="000A5DE9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 abandonment: 100% the first year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36D9B8EF" w14:textId="77777777" w:rsidR="000A3F55" w:rsidRPr="00A03343" w:rsidRDefault="000A3F55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r w:rsidRPr="00A03343">
              <w:rPr>
                <w:b/>
                <w:i/>
                <w:u w:val="single"/>
                <w:lang w:val="en-US"/>
              </w:rPr>
              <w:t xml:space="preserve">Tỷ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lê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̣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khấu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hao</w:t>
            </w:r>
            <w:proofErr w:type="spellEnd"/>
          </w:p>
          <w:p w14:paraId="5998837C" w14:textId="77777777" w:rsidR="000A3F55" w:rsidRPr="00A03343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đoạn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thực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hiện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>: 20%/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</w:p>
          <w:p w14:paraId="4AF92402" w14:textId="77777777" w:rsidR="000A3F55" w:rsidRPr="00A03343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trong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đoạn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mơ</w:t>
            </w:r>
            <w:proofErr w:type="spellEnd"/>
            <w:r w:rsidRPr="00A03343">
              <w:rPr>
                <w:i/>
                <w:lang w:val="en-US"/>
              </w:rPr>
              <w:t xml:space="preserve">̉ </w:t>
            </w:r>
            <w:proofErr w:type="spellStart"/>
            <w:r w:rsidRPr="00A03343">
              <w:rPr>
                <w:i/>
                <w:lang w:val="en-US"/>
              </w:rPr>
              <w:t>rộng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>: 25%/</w:t>
            </w:r>
            <w:proofErr w:type="spellStart"/>
            <w:r w:rsidRPr="00A03343">
              <w:rPr>
                <w:i/>
                <w:lang w:val="en-US"/>
              </w:rPr>
              <w:t>năm</w:t>
            </w:r>
            <w:proofErr w:type="spellEnd"/>
          </w:p>
          <w:p w14:paraId="7A4F2652" w14:textId="77777777" w:rsidR="000A5DE9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khi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ngừng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dư</w:t>
            </w:r>
            <w:proofErr w:type="spellEnd"/>
            <w:r w:rsidRPr="00A03343">
              <w:rPr>
                <w:i/>
                <w:lang w:val="en-US"/>
              </w:rPr>
              <w:t xml:space="preserve">̣ </w:t>
            </w:r>
            <w:proofErr w:type="spellStart"/>
            <w:r w:rsidRPr="00A03343">
              <w:rPr>
                <w:i/>
                <w:lang w:val="en-US"/>
              </w:rPr>
              <w:t>án</w:t>
            </w:r>
            <w:proofErr w:type="spellEnd"/>
            <w:r w:rsidRPr="00A03343">
              <w:rPr>
                <w:i/>
                <w:lang w:val="en-US"/>
              </w:rPr>
              <w:t>: 100%</w:t>
            </w:r>
          </w:p>
          <w:p w14:paraId="52E73326" w14:textId="6417A62E" w:rsidR="00A65BC8" w:rsidRPr="00A03343" w:rsidRDefault="00A65BC8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0A5DE9" w:rsidRPr="00C73EF0" w14:paraId="1FAA2A03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92A28D" w14:textId="77777777" w:rsidR="000A5DE9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Step 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572A45B" w14:textId="77777777" w:rsidR="000A3F55" w:rsidRPr="00133593" w:rsidRDefault="000A3F55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Calculate the Capital Expenditure every year</w:t>
            </w:r>
          </w:p>
          <w:p w14:paraId="7A182C8B" w14:textId="11143FCC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First adjust the amounts</w:t>
            </w:r>
          </w:p>
          <w:p w14:paraId="18A37D86" w14:textId="5EBEBB73" w:rsidR="000A3F55" w:rsidRDefault="000A3F55" w:rsidP="00A65BC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Calculate the depreciation for each phase</w:t>
            </w:r>
          </w:p>
          <w:p w14:paraId="531342B0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Update the CFS, IS and BS (Balance Sheet)</w:t>
            </w:r>
          </w:p>
          <w:p w14:paraId="24F23EF1" w14:textId="77777777" w:rsidR="000A5DE9" w:rsidRDefault="000A5DE9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C6577B1" w14:textId="77777777" w:rsidR="000A3F55" w:rsidRPr="00A03343" w:rsidRDefault="000A3F55" w:rsidP="00133593">
            <w:pPr>
              <w:spacing w:after="0"/>
              <w:rPr>
                <w:b/>
                <w:i/>
                <w:u w:val="single"/>
                <w:lang w:val="en-US"/>
              </w:rPr>
            </w:pPr>
            <w:proofErr w:type="spellStart"/>
            <w:r w:rsidRPr="00A03343">
              <w:rPr>
                <w:b/>
                <w:i/>
                <w:u w:val="single"/>
                <w:lang w:val="en-US"/>
              </w:rPr>
              <w:t>Tính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mức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đầu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tư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dài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hạn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hàng</w:t>
            </w:r>
            <w:proofErr w:type="spellEnd"/>
            <w:r w:rsidRPr="00A03343">
              <w:rPr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US"/>
              </w:rPr>
              <w:t>năm</w:t>
            </w:r>
            <w:proofErr w:type="spellEnd"/>
          </w:p>
          <w:p w14:paraId="5BADC0D4" w14:textId="44116230" w:rsidR="000A3F55" w:rsidRPr="00A03343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Điều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chỉnh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sô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tiền</w:t>
            </w:r>
            <w:proofErr w:type="spellEnd"/>
          </w:p>
          <w:p w14:paraId="33CB64DA" w14:textId="77777777" w:rsidR="000A3F55" w:rsidRPr="00A03343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Tình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khấu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hao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cho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mỗi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giai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đoạn</w:t>
            </w:r>
            <w:proofErr w:type="spellEnd"/>
          </w:p>
          <w:p w14:paraId="359B3E1A" w14:textId="77777777" w:rsidR="000A5DE9" w:rsidRPr="00A03343" w:rsidRDefault="000A3F55" w:rsidP="00133593">
            <w:pPr>
              <w:spacing w:after="0"/>
              <w:rPr>
                <w:i/>
                <w:lang w:val="en-US"/>
              </w:rPr>
            </w:pPr>
            <w:proofErr w:type="spellStart"/>
            <w:r w:rsidRPr="00A03343">
              <w:rPr>
                <w:i/>
                <w:lang w:val="en-US"/>
              </w:rPr>
              <w:t>Cập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nhật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cân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đối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kê</w:t>
            </w:r>
            <w:proofErr w:type="spellEnd"/>
            <w:r w:rsidRPr="00A03343">
              <w:rPr>
                <w:i/>
                <w:lang w:val="en-US"/>
              </w:rPr>
              <w:t xml:space="preserve">́ </w:t>
            </w:r>
            <w:proofErr w:type="spellStart"/>
            <w:r w:rsidRPr="00A03343">
              <w:rPr>
                <w:i/>
                <w:lang w:val="en-US"/>
              </w:rPr>
              <w:t>toán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va</w:t>
            </w:r>
            <w:proofErr w:type="spellEnd"/>
            <w:r w:rsidRPr="00A03343">
              <w:rPr>
                <w:i/>
                <w:lang w:val="en-US"/>
              </w:rPr>
              <w:t xml:space="preserve">̀ </w:t>
            </w:r>
            <w:proofErr w:type="spellStart"/>
            <w:r w:rsidRPr="00A03343">
              <w:rPr>
                <w:i/>
                <w:lang w:val="en-US"/>
              </w:rPr>
              <w:t>kết</w:t>
            </w:r>
            <w:proofErr w:type="spellEnd"/>
            <w:r w:rsidRPr="00A03343">
              <w:rPr>
                <w:i/>
                <w:lang w:val="en-US"/>
              </w:rPr>
              <w:t xml:space="preserve"> quả </w:t>
            </w:r>
            <w:proofErr w:type="spellStart"/>
            <w:r w:rsidRPr="00A03343">
              <w:rPr>
                <w:i/>
                <w:lang w:val="en-US"/>
              </w:rPr>
              <w:t>kinh</w:t>
            </w:r>
            <w:proofErr w:type="spellEnd"/>
            <w:r w:rsidRPr="00A03343">
              <w:rPr>
                <w:i/>
                <w:lang w:val="en-US"/>
              </w:rPr>
              <w:t xml:space="preserve"> </w:t>
            </w:r>
            <w:proofErr w:type="spellStart"/>
            <w:r w:rsidRPr="00A03343">
              <w:rPr>
                <w:i/>
                <w:lang w:val="en-US"/>
              </w:rPr>
              <w:t>doanh</w:t>
            </w:r>
            <w:proofErr w:type="spellEnd"/>
          </w:p>
        </w:tc>
      </w:tr>
      <w:tr w:rsidR="000A3F55" w:rsidRPr="00C73EF0" w14:paraId="0E93728C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1A8244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A0447FD" w14:textId="77777777" w:rsidR="000A3F55" w:rsidRPr="00133593" w:rsidRDefault="000A3F55" w:rsidP="00133593">
            <w:pPr>
              <w:spacing w:after="0"/>
              <w:rPr>
                <w:b/>
                <w:u w:val="single"/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Financing</w:t>
            </w:r>
          </w:p>
          <w:p w14:paraId="514A9438" w14:textId="71AD033B" w:rsidR="000A3F55" w:rsidRPr="007322DA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Debt financing: initially in 202</w:t>
            </w:r>
            <w:r w:rsidR="00F77AE5">
              <w:rPr>
                <w:lang w:val="en-US"/>
              </w:rPr>
              <w:t>0</w:t>
            </w:r>
            <w:r>
              <w:rPr>
                <w:lang w:val="en-US"/>
              </w:rPr>
              <w:t>, 50 000 000 $, reimbursed in 5 years, linearly</w:t>
            </w:r>
          </w:p>
          <w:p w14:paraId="681693A4" w14:textId="06FACB1F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Equity financing: 20 000 000 $ the first year, constant during all the project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452AE427" w14:textId="77777777" w:rsidR="00133593" w:rsidRPr="00A03343" w:rsidRDefault="00133593" w:rsidP="00133593">
            <w:pPr>
              <w:spacing w:after="0"/>
              <w:rPr>
                <w:b/>
                <w:i/>
                <w:u w:val="single"/>
                <w:lang w:val="en-GB"/>
              </w:rPr>
            </w:pPr>
            <w:r w:rsidRPr="00A03343">
              <w:rPr>
                <w:b/>
                <w:i/>
                <w:u w:val="single"/>
                <w:lang w:val="en-GB"/>
              </w:rPr>
              <w:t xml:space="preserve">Tài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trợ</w:t>
            </w:r>
            <w:proofErr w:type="spellEnd"/>
          </w:p>
          <w:p w14:paraId="197F8363" w14:textId="69A50E08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trơ</w:t>
            </w:r>
            <w:proofErr w:type="spellEnd"/>
            <w:r w:rsidRPr="00A03343">
              <w:rPr>
                <w:i/>
                <w:lang w:val="en-GB"/>
              </w:rPr>
              <w:t xml:space="preserve">̣ </w:t>
            </w:r>
            <w:proofErr w:type="spellStart"/>
            <w:r w:rsidRPr="00A03343">
              <w:rPr>
                <w:i/>
                <w:lang w:val="en-GB"/>
              </w:rPr>
              <w:t>bằng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nơ</w:t>
            </w:r>
            <w:proofErr w:type="spellEnd"/>
            <w:r w:rsidRPr="00A03343">
              <w:rPr>
                <w:i/>
                <w:lang w:val="en-GB"/>
              </w:rPr>
              <w:t xml:space="preserve">̣: </w:t>
            </w:r>
            <w:proofErr w:type="spellStart"/>
            <w:r w:rsidRPr="00A03343">
              <w:rPr>
                <w:i/>
                <w:lang w:val="en-GB"/>
              </w:rPr>
              <w:t>bắt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đầu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>̀ 202</w:t>
            </w:r>
            <w:r w:rsidR="00F77AE5">
              <w:rPr>
                <w:i/>
                <w:lang w:val="en-GB"/>
              </w:rPr>
              <w:t>0</w:t>
            </w:r>
            <w:r w:rsidRPr="00A03343">
              <w:rPr>
                <w:i/>
                <w:lang w:val="en-GB"/>
              </w:rPr>
              <w:t xml:space="preserve">, 50 </w:t>
            </w:r>
            <w:proofErr w:type="spellStart"/>
            <w:r w:rsidRPr="00A03343">
              <w:rPr>
                <w:i/>
                <w:lang w:val="en-GB"/>
              </w:rPr>
              <w:t>triệu</w:t>
            </w:r>
            <w:proofErr w:type="spellEnd"/>
            <w:r w:rsidRPr="00A03343">
              <w:rPr>
                <w:i/>
                <w:lang w:val="en-GB"/>
              </w:rPr>
              <w:t xml:space="preserve"> $, </w:t>
            </w:r>
            <w:proofErr w:type="spellStart"/>
            <w:r w:rsidRPr="00A03343">
              <w:rPr>
                <w:i/>
                <w:lang w:val="en-GB"/>
              </w:rPr>
              <w:t>giải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ngân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đều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5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72C1C445" w14:textId="497E2268" w:rsidR="000A3F55" w:rsidRPr="00A65BC8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trơ</w:t>
            </w:r>
            <w:proofErr w:type="spellEnd"/>
            <w:r w:rsidRPr="00A03343">
              <w:rPr>
                <w:i/>
                <w:lang w:val="en-GB"/>
              </w:rPr>
              <w:t xml:space="preserve">̣ </w:t>
            </w:r>
            <w:proofErr w:type="spellStart"/>
            <w:r w:rsidRPr="00A03343">
              <w:rPr>
                <w:i/>
                <w:lang w:val="en-GB"/>
              </w:rPr>
              <w:t>bằng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vốn</w:t>
            </w:r>
            <w:proofErr w:type="spellEnd"/>
            <w:r w:rsidRPr="00A03343">
              <w:rPr>
                <w:i/>
                <w:lang w:val="en-GB"/>
              </w:rPr>
              <w:t xml:space="preserve">: 20 </w:t>
            </w:r>
            <w:proofErr w:type="spellStart"/>
            <w:r w:rsidRPr="00A03343">
              <w:rPr>
                <w:i/>
                <w:lang w:val="en-GB"/>
              </w:rPr>
              <w:t>triệu</w:t>
            </w:r>
            <w:proofErr w:type="spellEnd"/>
            <w:r w:rsidRPr="00A03343">
              <w:rPr>
                <w:i/>
                <w:lang w:val="en-GB"/>
              </w:rPr>
              <w:t xml:space="preserve"> $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đầu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không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toàn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dư</w:t>
            </w:r>
            <w:proofErr w:type="spellEnd"/>
            <w:r w:rsidRPr="00A03343">
              <w:rPr>
                <w:i/>
                <w:lang w:val="en-GB"/>
              </w:rPr>
              <w:t xml:space="preserve">̣ </w:t>
            </w:r>
            <w:proofErr w:type="spellStart"/>
            <w:r w:rsidRPr="00A03343">
              <w:rPr>
                <w:i/>
                <w:lang w:val="en-GB"/>
              </w:rPr>
              <w:t>án</w:t>
            </w:r>
            <w:proofErr w:type="spellEnd"/>
          </w:p>
        </w:tc>
      </w:tr>
      <w:tr w:rsidR="000A3F55" w:rsidRPr="00C73EF0" w14:paraId="2C703A6A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9E127E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0383700" w14:textId="77777777" w:rsidR="000A3F55" w:rsidRDefault="000A3F55" w:rsidP="00133593">
            <w:pPr>
              <w:spacing w:after="0"/>
              <w:rPr>
                <w:lang w:val="en-US"/>
              </w:rPr>
            </w:pPr>
            <w:r w:rsidRPr="00133593">
              <w:rPr>
                <w:b/>
                <w:u w:val="single"/>
                <w:lang w:val="en-US"/>
              </w:rPr>
              <w:t>Interest rates</w:t>
            </w:r>
            <w:r>
              <w:rPr>
                <w:lang w:val="en-US"/>
              </w:rPr>
              <w:t xml:space="preserve"> (paid at the end of the period):</w:t>
            </w:r>
          </w:p>
          <w:p w14:paraId="17A2E2EE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Debt interest rate: fixed 7% per year</w:t>
            </w:r>
          </w:p>
          <w:p w14:paraId="5EE87576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Excess money in invested in a cash account with interest rate of 5%</w:t>
            </w:r>
          </w:p>
          <w:p w14:paraId="16EF2821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Overdraft costs 10% per year</w:t>
            </w:r>
          </w:p>
          <w:p w14:paraId="7C64BC98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Interests received from the cash account or paid from the overdraft are paid/received at the end of the period</w:t>
            </w:r>
          </w:p>
          <w:p w14:paraId="3FA40689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29B7E3A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t>Lãi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( </w:t>
            </w:r>
            <w:proofErr w:type="spellStart"/>
            <w:r w:rsidRPr="00A03343">
              <w:rPr>
                <w:i/>
                <w:lang w:val="en-GB"/>
              </w:rPr>
              <w:t>thanh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toán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ky</w:t>
            </w:r>
            <w:proofErr w:type="spellEnd"/>
            <w:r w:rsidRPr="00A03343">
              <w:rPr>
                <w:i/>
                <w:lang w:val="en-GB"/>
              </w:rPr>
              <w:t>̀)</w:t>
            </w:r>
          </w:p>
          <w:p w14:paraId="72464358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vốn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vay</w:t>
            </w:r>
            <w:proofErr w:type="spellEnd"/>
            <w:r w:rsidRPr="00A03343">
              <w:rPr>
                <w:i/>
                <w:lang w:val="en-GB"/>
              </w:rPr>
              <w:t xml:space="preserve">: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định</w:t>
            </w:r>
            <w:proofErr w:type="spellEnd"/>
            <w:r w:rsidRPr="00A03343">
              <w:rPr>
                <w:i/>
                <w:lang w:val="en-GB"/>
              </w:rPr>
              <w:t xml:space="preserve"> 7%/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0C9283BA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mặt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dư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5%/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6BD43AAE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r w:rsidRPr="00A03343">
              <w:rPr>
                <w:i/>
                <w:lang w:val="en-GB"/>
              </w:rPr>
              <w:t xml:space="preserve">Chi phí </w:t>
            </w:r>
            <w:proofErr w:type="spellStart"/>
            <w:r w:rsidRPr="00A03343">
              <w:rPr>
                <w:i/>
                <w:lang w:val="en-GB"/>
              </w:rPr>
              <w:t>thấu</w:t>
            </w:r>
            <w:proofErr w:type="spellEnd"/>
            <w:r w:rsidRPr="00A03343">
              <w:rPr>
                <w:i/>
                <w:lang w:val="en-GB"/>
              </w:rPr>
              <w:t xml:space="preserve"> chi: 10%/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5E784005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mặt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hoặc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cho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phần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thấu</w:t>
            </w:r>
            <w:proofErr w:type="spellEnd"/>
            <w:r w:rsidRPr="00A03343">
              <w:rPr>
                <w:i/>
                <w:lang w:val="en-GB"/>
              </w:rPr>
              <w:t xml:space="preserve"> chi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hiện</w:t>
            </w:r>
            <w:proofErr w:type="spellEnd"/>
            <w:r w:rsidRPr="00A03343">
              <w:rPr>
                <w:i/>
                <w:lang w:val="en-GB"/>
              </w:rPr>
              <w:t xml:space="preserve"> v </w:t>
            </w:r>
            <w:proofErr w:type="spellStart"/>
            <w:r w:rsidRPr="00A03343">
              <w:rPr>
                <w:i/>
                <w:lang w:val="en-GB"/>
              </w:rPr>
              <w:t>ào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mỗi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ky</w:t>
            </w:r>
            <w:proofErr w:type="spellEnd"/>
            <w:r w:rsidRPr="00A03343">
              <w:rPr>
                <w:i/>
                <w:lang w:val="en-GB"/>
              </w:rPr>
              <w:t>̀</w:t>
            </w:r>
          </w:p>
          <w:p w14:paraId="463CFAD9" w14:textId="77777777" w:rsidR="000A3F55" w:rsidRPr="00A03343" w:rsidRDefault="000A3F55" w:rsidP="00133593">
            <w:pPr>
              <w:spacing w:after="0"/>
              <w:rPr>
                <w:i/>
                <w:lang w:val="en-US"/>
              </w:rPr>
            </w:pPr>
          </w:p>
        </w:tc>
      </w:tr>
      <w:tr w:rsidR="000A3F55" w:rsidRPr="00C73EF0" w14:paraId="240BBCEE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7DB757" w14:textId="77777777" w:rsidR="000A3F55" w:rsidRDefault="000A3F55" w:rsidP="0013359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Step 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9EF85B5" w14:textId="77777777" w:rsidR="000A3F55" w:rsidRPr="00133593" w:rsidRDefault="000A3F55" w:rsidP="00133593">
            <w:pPr>
              <w:spacing w:after="0"/>
              <w:rPr>
                <w:b/>
                <w:u w:val="single"/>
                <w:lang w:val="en-GB"/>
              </w:rPr>
            </w:pPr>
            <w:r w:rsidRPr="00133593">
              <w:rPr>
                <w:b/>
                <w:u w:val="single"/>
                <w:lang w:val="en-GB"/>
              </w:rPr>
              <w:t>Debt and Equity financing</w:t>
            </w:r>
          </w:p>
          <w:p w14:paraId="34E94952" w14:textId="24E3345E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Calculate the different cash flows each year</w:t>
            </w:r>
          </w:p>
          <w:p w14:paraId="74AE9D16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Calculate the annual interest rate due for the debt</w:t>
            </w:r>
          </w:p>
          <w:p w14:paraId="69CD4E13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Verify the complete amortization of the debt</w:t>
            </w:r>
          </w:p>
          <w:p w14:paraId="04391D20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Update the CFS and BS (IS will be updated later)</w:t>
            </w:r>
          </w:p>
          <w:p w14:paraId="1E1F0F85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8A33251" w14:textId="77777777" w:rsidR="000A3F55" w:rsidRPr="00A03343" w:rsidRDefault="000A3F55" w:rsidP="00133593">
            <w:pPr>
              <w:spacing w:after="0"/>
              <w:rPr>
                <w:b/>
                <w:i/>
                <w:u w:val="single"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t>Tài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trơ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̣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bằng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nơ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̣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va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̀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vốn</w:t>
            </w:r>
            <w:proofErr w:type="spellEnd"/>
          </w:p>
          <w:p w14:paraId="17CE0E77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việc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thay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570DB82E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cho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vay</w:t>
            </w:r>
            <w:proofErr w:type="spellEnd"/>
          </w:p>
          <w:p w14:paraId="445FAB74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Kiểm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phần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thanh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toán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gốc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vay</w:t>
            </w:r>
            <w:proofErr w:type="spellEnd"/>
          </w:p>
          <w:p w14:paraId="59F84213" w14:textId="10A89B56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Cập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nhật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cân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toán</w:t>
            </w:r>
            <w:proofErr w:type="spellEnd"/>
            <w:r w:rsidRPr="00A03343">
              <w:rPr>
                <w:i/>
                <w:lang w:val="en-GB"/>
              </w:rPr>
              <w:t xml:space="preserve"> ( </w:t>
            </w:r>
            <w:proofErr w:type="spellStart"/>
            <w:r w:rsidRPr="00A03343">
              <w:rPr>
                <w:i/>
                <w:lang w:val="en-GB"/>
              </w:rPr>
              <w:t>kết</w:t>
            </w:r>
            <w:proofErr w:type="spellEnd"/>
            <w:r w:rsidRPr="00A03343">
              <w:rPr>
                <w:i/>
                <w:lang w:val="en-GB"/>
              </w:rPr>
              <w:t xml:space="preserve"> quả </w:t>
            </w:r>
            <w:proofErr w:type="spellStart"/>
            <w:r w:rsidRPr="00A03343">
              <w:rPr>
                <w:i/>
                <w:lang w:val="en-GB"/>
              </w:rPr>
              <w:t>kinh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doanh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cập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nhật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sau</w:t>
            </w:r>
            <w:proofErr w:type="spellEnd"/>
            <w:r w:rsidRPr="00A03343">
              <w:rPr>
                <w:i/>
                <w:lang w:val="en-GB"/>
              </w:rPr>
              <w:t>)</w:t>
            </w:r>
          </w:p>
        </w:tc>
      </w:tr>
      <w:tr w:rsidR="000A3F55" w:rsidRPr="00C73EF0" w14:paraId="0230E56D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15BAAC2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4B2CC6F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Taxes are calculated when the cumulative profits are positive: deficits can be rolled over future periods</w:t>
            </w:r>
          </w:p>
          <w:p w14:paraId="3A59B72F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Tax rate is 25% each year</w:t>
            </w:r>
          </w:p>
          <w:p w14:paraId="1ED55F64" w14:textId="77777777" w:rsidR="000A3F55" w:rsidRDefault="000A3F55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Taxes are paid the year after they occurred</w:t>
            </w:r>
          </w:p>
          <w:p w14:paraId="7AB94695" w14:textId="77777777" w:rsidR="000A3F55" w:rsidRDefault="000A3F55" w:rsidP="00133593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30D5B85E" w14:textId="77777777" w:rsidR="00587C12" w:rsidRPr="00A03343" w:rsidRDefault="00587C12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áp</w:t>
            </w:r>
            <w:proofErr w:type="spellEnd"/>
            <w:r w:rsidRPr="00A03343">
              <w:rPr>
                <w:i/>
                <w:lang w:val="en-GB"/>
              </w:rPr>
              <w:t xml:space="preserve"> hi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lũy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dương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lô</w:t>
            </w:r>
            <w:proofErr w:type="spellEnd"/>
            <w:r w:rsidRPr="00A03343">
              <w:rPr>
                <w:i/>
                <w:lang w:val="en-GB"/>
              </w:rPr>
              <w:t xml:space="preserve">̃ </w:t>
            </w:r>
            <w:proofErr w:type="spellStart"/>
            <w:r w:rsidRPr="00A03343">
              <w:rPr>
                <w:i/>
                <w:lang w:val="en-GB"/>
              </w:rPr>
              <w:t>cũng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cộng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dồn</w:t>
            </w:r>
            <w:proofErr w:type="spellEnd"/>
            <w:r w:rsidRPr="00A03343">
              <w:rPr>
                <w:i/>
                <w:lang w:val="en-GB"/>
              </w:rPr>
              <w:t xml:space="preserve"> sang </w:t>
            </w:r>
            <w:proofErr w:type="spellStart"/>
            <w:r w:rsidRPr="00A03343">
              <w:rPr>
                <w:i/>
                <w:lang w:val="en-GB"/>
              </w:rPr>
              <w:t>những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tiếp</w:t>
            </w:r>
            <w:proofErr w:type="spellEnd"/>
          </w:p>
          <w:p w14:paraId="120EB9E7" w14:textId="77777777" w:rsidR="00587C12" w:rsidRPr="00A03343" w:rsidRDefault="00587C12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25%/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59FE9EE5" w14:textId="77777777" w:rsidR="00587C12" w:rsidRPr="00A03343" w:rsidRDefault="00587C12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vào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tiếp</w:t>
            </w:r>
            <w:proofErr w:type="spellEnd"/>
          </w:p>
          <w:p w14:paraId="18229814" w14:textId="77777777" w:rsidR="000A3F55" w:rsidRPr="00A03343" w:rsidRDefault="000A3F55" w:rsidP="00133593">
            <w:pPr>
              <w:spacing w:after="0"/>
              <w:rPr>
                <w:i/>
                <w:lang w:val="en-GB"/>
              </w:rPr>
            </w:pPr>
          </w:p>
        </w:tc>
      </w:tr>
      <w:tr w:rsidR="00587C12" w:rsidRPr="00C73EF0" w14:paraId="5C93932F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DE35E1" w14:textId="77777777" w:rsidR="00587C12" w:rsidRDefault="00133593" w:rsidP="00133593">
            <w:pPr>
              <w:spacing w:after="0"/>
              <w:rPr>
                <w:lang w:val="en-US"/>
              </w:rPr>
            </w:pPr>
            <w:r>
              <w:rPr>
                <w:lang w:val="en-GB"/>
              </w:rPr>
              <w:t>Step 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FC5C3D1" w14:textId="77777777" w:rsidR="00133593" w:rsidRPr="00133593" w:rsidRDefault="00133593" w:rsidP="00133593">
            <w:pPr>
              <w:spacing w:after="0"/>
              <w:rPr>
                <w:b/>
                <w:u w:val="single"/>
                <w:lang w:val="en-GB"/>
              </w:rPr>
            </w:pPr>
            <w:r w:rsidRPr="00133593">
              <w:rPr>
                <w:b/>
                <w:u w:val="single"/>
                <w:lang w:val="en-GB"/>
              </w:rPr>
              <w:t>Taxes</w:t>
            </w:r>
          </w:p>
          <w:p w14:paraId="10F619EC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First line </w:t>
            </w:r>
            <w:proofErr w:type="spellStart"/>
            <w:r>
              <w:rPr>
                <w:lang w:val="en-GB"/>
              </w:rPr>
              <w:t>Pbt</w:t>
            </w:r>
            <w:proofErr w:type="spellEnd"/>
            <w:r>
              <w:rPr>
                <w:lang w:val="en-GB"/>
              </w:rPr>
              <w:t xml:space="preserve"> (Profit Before Tax) taken in the IS, calculate the Taxes</w:t>
            </w:r>
          </w:p>
          <w:p w14:paraId="4C4D22EA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Second line </w:t>
            </w:r>
            <w:proofErr w:type="spellStart"/>
            <w:r>
              <w:rPr>
                <w:lang w:val="en-GB"/>
              </w:rPr>
              <w:t>line</w:t>
            </w:r>
            <w:proofErr w:type="spellEnd"/>
            <w:r>
              <w:rPr>
                <w:lang w:val="en-GB"/>
              </w:rPr>
              <w:t xml:space="preserve"> “cumulative profit adjusted”:  cumulative profit means the profit of the current year, added to the previous year cumulative profit, adjusted (minus) the profit already subject to previous taxes!</w:t>
            </w:r>
          </w:p>
          <w:p w14:paraId="46413CFB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Third line “amount subject to taxes”: previous line if positive</w:t>
            </w:r>
          </w:p>
          <w:p w14:paraId="4FCD3815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Fourth line: tax rate</w:t>
            </w:r>
          </w:p>
          <w:p w14:paraId="0EED61BD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Fifth line “tax incurred”: this is the amount subject to tax, multiplied by the tax rate</w:t>
            </w:r>
          </w:p>
          <w:p w14:paraId="43CB368C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Sixth line “tax paid”: introduce a one year delay</w:t>
            </w:r>
          </w:p>
          <w:p w14:paraId="65F87D1D" w14:textId="77777777" w:rsidR="00587C12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Adjust CFS and IS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08E49CBA" w14:textId="77777777" w:rsidR="00133593" w:rsidRPr="00A03343" w:rsidRDefault="00133593" w:rsidP="00133593">
            <w:pPr>
              <w:spacing w:after="0"/>
              <w:rPr>
                <w:b/>
                <w:i/>
                <w:u w:val="single"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t>Thuê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>́</w:t>
            </w:r>
          </w:p>
          <w:p w14:paraId="455D4138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đầu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lấy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kết</w:t>
            </w:r>
            <w:proofErr w:type="spellEnd"/>
            <w:r w:rsidRPr="00A03343">
              <w:rPr>
                <w:i/>
                <w:lang w:val="en-GB"/>
              </w:rPr>
              <w:t xml:space="preserve"> quả </w:t>
            </w:r>
            <w:proofErr w:type="spellStart"/>
            <w:r w:rsidRPr="00A03343">
              <w:rPr>
                <w:i/>
                <w:lang w:val="en-GB"/>
              </w:rPr>
              <w:t>kinh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doanh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dùng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đê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>́</w:t>
            </w:r>
          </w:p>
          <w:p w14:paraId="259BDD48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</w:t>
            </w:r>
            <w:proofErr w:type="spellEnd"/>
            <w:r w:rsidRPr="00A03343">
              <w:rPr>
                <w:i/>
                <w:lang w:val="en-GB"/>
              </w:rPr>
              <w:t xml:space="preserve">́ 2 “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lũy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điều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chỉnh</w:t>
            </w:r>
            <w:proofErr w:type="spellEnd"/>
            <w:r w:rsidRPr="00A03343">
              <w:rPr>
                <w:i/>
                <w:lang w:val="en-GB"/>
              </w:rPr>
              <w:t xml:space="preserve">”: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lũy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là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đo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cộng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với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lũy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đi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những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đa</w:t>
            </w:r>
            <w:proofErr w:type="spellEnd"/>
            <w:r w:rsidRPr="00A03343">
              <w:rPr>
                <w:i/>
                <w:lang w:val="en-GB"/>
              </w:rPr>
              <w:t xml:space="preserve">̃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>́</w:t>
            </w:r>
          </w:p>
          <w:p w14:paraId="6784E81F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</w:t>
            </w:r>
            <w:proofErr w:type="spellEnd"/>
            <w:r w:rsidRPr="00A03343">
              <w:rPr>
                <w:i/>
                <w:lang w:val="en-GB"/>
              </w:rPr>
              <w:t xml:space="preserve">́ 3 “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́”: là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2, </w:t>
            </w:r>
            <w:proofErr w:type="spellStart"/>
            <w:r w:rsidRPr="00A03343">
              <w:rPr>
                <w:i/>
                <w:lang w:val="en-GB"/>
              </w:rPr>
              <w:t>nếu</w:t>
            </w:r>
            <w:proofErr w:type="spellEnd"/>
            <w:r w:rsidRPr="00A03343">
              <w:rPr>
                <w:i/>
                <w:lang w:val="en-GB"/>
              </w:rPr>
              <w:t xml:space="preserve"> là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dương</w:t>
            </w:r>
            <w:proofErr w:type="spellEnd"/>
          </w:p>
          <w:p w14:paraId="70C9ECB6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</w:t>
            </w:r>
            <w:proofErr w:type="spellEnd"/>
            <w:r w:rsidRPr="00A03343">
              <w:rPr>
                <w:i/>
                <w:lang w:val="en-GB"/>
              </w:rPr>
              <w:t xml:space="preserve">́ 4: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</w:p>
          <w:p w14:paraId="0D8B0133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</w:t>
            </w:r>
            <w:proofErr w:type="spellEnd"/>
            <w:r w:rsidRPr="00A03343">
              <w:rPr>
                <w:i/>
                <w:lang w:val="en-GB"/>
              </w:rPr>
              <w:t xml:space="preserve">́ 5: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̉: </w:t>
            </w:r>
            <w:proofErr w:type="spellStart"/>
            <w:r w:rsidRPr="00A03343">
              <w:rPr>
                <w:i/>
                <w:lang w:val="en-GB"/>
              </w:rPr>
              <w:t>bằng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áp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nhân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với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</w:p>
          <w:p w14:paraId="28B9B767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6: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đa</w:t>
            </w:r>
            <w:proofErr w:type="spellEnd"/>
            <w:r w:rsidRPr="00A03343">
              <w:rPr>
                <w:i/>
                <w:lang w:val="en-GB"/>
              </w:rPr>
              <w:t xml:space="preserve">̃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̉: là 1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sau</w:t>
            </w:r>
            <w:proofErr w:type="spellEnd"/>
          </w:p>
          <w:p w14:paraId="77BDB4E5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Điều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chỉnh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kết</w:t>
            </w:r>
            <w:proofErr w:type="spellEnd"/>
            <w:r w:rsidRPr="00A03343">
              <w:rPr>
                <w:i/>
                <w:lang w:val="en-GB"/>
              </w:rPr>
              <w:t xml:space="preserve"> quả </w:t>
            </w:r>
            <w:proofErr w:type="spellStart"/>
            <w:r w:rsidRPr="00A03343">
              <w:rPr>
                <w:i/>
                <w:lang w:val="en-GB"/>
              </w:rPr>
              <w:t>kinh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doanh</w:t>
            </w:r>
            <w:proofErr w:type="spellEnd"/>
          </w:p>
          <w:p w14:paraId="43D1A429" w14:textId="77777777" w:rsidR="00587C12" w:rsidRPr="00A03343" w:rsidRDefault="00587C12" w:rsidP="00133593">
            <w:pPr>
              <w:spacing w:after="0"/>
              <w:rPr>
                <w:i/>
                <w:lang w:val="en-GB"/>
              </w:rPr>
            </w:pPr>
          </w:p>
        </w:tc>
      </w:tr>
      <w:tr w:rsidR="00133593" w:rsidRPr="00C73EF0" w14:paraId="765FFD95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824732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Step 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4F209D4" w14:textId="77777777" w:rsidR="00133593" w:rsidRPr="00133593" w:rsidRDefault="00133593" w:rsidP="00133593">
            <w:pPr>
              <w:spacing w:after="0"/>
              <w:rPr>
                <w:b/>
                <w:u w:val="single"/>
                <w:lang w:val="en-GB"/>
              </w:rPr>
            </w:pPr>
            <w:r w:rsidRPr="00133593">
              <w:rPr>
                <w:b/>
                <w:u w:val="single"/>
                <w:lang w:val="en-GB"/>
              </w:rPr>
              <w:t>Dividends</w:t>
            </w:r>
          </w:p>
          <w:p w14:paraId="446FDA7D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Calculate the cumulative profit available after tax as the sum of pat each year minus the previous dividends: then take only the positive values</w:t>
            </w:r>
          </w:p>
          <w:p w14:paraId="121DCA66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Calculate the “Cash Flow Available before Dividends”: from the CFS as the total of all cash flows, excepts the dividends, but when a dividend is paid, subtract it from this total.</w:t>
            </w:r>
          </w:p>
          <w:p w14:paraId="1BEA6E7E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The dividend is the minimum of the “profit available” and the “cash flow available before dividend”, if this minimum is positive.</w:t>
            </w:r>
          </w:p>
          <w:p w14:paraId="0B9D9D89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Update the CFS and the IS</w:t>
            </w:r>
          </w:p>
          <w:p w14:paraId="38B1485E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Be very careful about circularity – this should not create circularities!</w:t>
            </w:r>
          </w:p>
          <w:p w14:paraId="04320F73" w14:textId="77777777" w:rsidR="00133593" w:rsidRDefault="00133593" w:rsidP="00133593">
            <w:pPr>
              <w:spacing w:after="0"/>
              <w:rPr>
                <w:lang w:val="en-GB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0F876554" w14:textId="77777777" w:rsidR="00133593" w:rsidRPr="00A03343" w:rsidRDefault="00133593" w:rsidP="00133593">
            <w:pPr>
              <w:spacing w:after="0"/>
              <w:rPr>
                <w:b/>
                <w:i/>
                <w:u w:val="single"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t>Cô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̉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tức</w:t>
            </w:r>
            <w:proofErr w:type="spellEnd"/>
          </w:p>
          <w:p w14:paraId="584703FB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lũy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sau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=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mỗi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phần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: </w:t>
            </w:r>
            <w:proofErr w:type="spellStart"/>
            <w:r w:rsidRPr="00A03343">
              <w:rPr>
                <w:i/>
                <w:lang w:val="en-GB"/>
              </w:rPr>
              <w:t>sau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đo</w:t>
            </w:r>
            <w:proofErr w:type="spellEnd"/>
            <w:r w:rsidRPr="00A03343">
              <w:rPr>
                <w:i/>
                <w:lang w:val="en-GB"/>
              </w:rPr>
              <w:t xml:space="preserve">́ chỉ </w:t>
            </w:r>
            <w:proofErr w:type="spellStart"/>
            <w:r w:rsidRPr="00A03343">
              <w:rPr>
                <w:i/>
                <w:lang w:val="en-GB"/>
              </w:rPr>
              <w:t>lấy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gia</w:t>
            </w:r>
            <w:proofErr w:type="spellEnd"/>
            <w:r w:rsidRPr="00A03343">
              <w:rPr>
                <w:i/>
                <w:lang w:val="en-GB"/>
              </w:rPr>
              <w:t xml:space="preserve">́ trị </w:t>
            </w:r>
            <w:proofErr w:type="spellStart"/>
            <w:r w:rsidRPr="00A03343">
              <w:rPr>
                <w:i/>
                <w:lang w:val="en-GB"/>
              </w:rPr>
              <w:t>dương</w:t>
            </w:r>
            <w:proofErr w:type="spellEnd"/>
          </w:p>
          <w:p w14:paraId="3770A46D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Tính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khả </w:t>
            </w:r>
            <w:proofErr w:type="spellStart"/>
            <w:r w:rsidRPr="00A03343">
              <w:rPr>
                <w:i/>
                <w:lang w:val="en-GB"/>
              </w:rPr>
              <w:t>dụng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: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, là </w:t>
            </w:r>
            <w:proofErr w:type="spellStart"/>
            <w:r w:rsidRPr="00A03343">
              <w:rPr>
                <w:i/>
                <w:lang w:val="en-GB"/>
              </w:rPr>
              <w:t>tổng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không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. Khi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ra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đo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tổng</w:t>
            </w:r>
            <w:proofErr w:type="spellEnd"/>
          </w:p>
          <w:p w14:paraId="7760C72E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 là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nho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nhất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“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khả </w:t>
            </w:r>
            <w:proofErr w:type="spellStart"/>
            <w:r w:rsidRPr="00A03343">
              <w:rPr>
                <w:i/>
                <w:lang w:val="en-GB"/>
              </w:rPr>
              <w:t>dụng</w:t>
            </w:r>
            <w:proofErr w:type="spellEnd"/>
            <w:r w:rsidRPr="00A03343">
              <w:rPr>
                <w:i/>
                <w:lang w:val="en-GB"/>
              </w:rPr>
              <w:t xml:space="preserve">”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>̀ “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khả </w:t>
            </w:r>
            <w:proofErr w:type="spellStart"/>
            <w:r w:rsidRPr="00A03343">
              <w:rPr>
                <w:i/>
                <w:lang w:val="en-GB"/>
              </w:rPr>
              <w:t>dụng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trước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cô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tức</w:t>
            </w:r>
            <w:proofErr w:type="spellEnd"/>
            <w:r w:rsidRPr="00A03343">
              <w:rPr>
                <w:i/>
                <w:lang w:val="en-GB"/>
              </w:rPr>
              <w:t xml:space="preserve">”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là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dương</w:t>
            </w:r>
            <w:proofErr w:type="spellEnd"/>
          </w:p>
          <w:p w14:paraId="56C62AE4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Cập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nhật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kết</w:t>
            </w:r>
            <w:proofErr w:type="spellEnd"/>
            <w:r w:rsidRPr="00A03343">
              <w:rPr>
                <w:i/>
                <w:lang w:val="en-GB"/>
              </w:rPr>
              <w:t xml:space="preserve"> quả </w:t>
            </w:r>
            <w:proofErr w:type="spellStart"/>
            <w:r w:rsidRPr="00A03343">
              <w:rPr>
                <w:i/>
                <w:lang w:val="en-GB"/>
              </w:rPr>
              <w:t>kinh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doanh</w:t>
            </w:r>
            <w:proofErr w:type="spellEnd"/>
          </w:p>
          <w:p w14:paraId="0B685E59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Rất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cẩn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với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phép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vòng</w:t>
            </w:r>
            <w:proofErr w:type="spellEnd"/>
            <w:r w:rsidRPr="00A03343">
              <w:rPr>
                <w:i/>
                <w:lang w:val="en-GB"/>
              </w:rPr>
              <w:t xml:space="preserve"> – </w:t>
            </w:r>
            <w:proofErr w:type="spellStart"/>
            <w:r w:rsidRPr="00A03343">
              <w:rPr>
                <w:i/>
                <w:lang w:val="en-GB"/>
              </w:rPr>
              <w:t>không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nên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tạo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phép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tình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vòng</w:t>
            </w:r>
            <w:proofErr w:type="spellEnd"/>
          </w:p>
          <w:p w14:paraId="3DF836ED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</w:p>
        </w:tc>
      </w:tr>
      <w:tr w:rsidR="00133593" w:rsidRPr="00C73EF0" w14:paraId="0A4B0E58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903503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Step 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64EA5E8" w14:textId="77777777" w:rsidR="00133593" w:rsidRPr="00133593" w:rsidRDefault="00133593" w:rsidP="00133593">
            <w:pPr>
              <w:spacing w:after="0"/>
              <w:rPr>
                <w:b/>
                <w:u w:val="single"/>
                <w:lang w:val="en-GB"/>
              </w:rPr>
            </w:pPr>
            <w:r w:rsidRPr="00133593">
              <w:rPr>
                <w:b/>
                <w:u w:val="single"/>
                <w:lang w:val="en-GB"/>
              </w:rPr>
              <w:t>Cash Account and Overdraft</w:t>
            </w:r>
          </w:p>
          <w:p w14:paraId="523F8BBF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From the CFS, identify the </w:t>
            </w:r>
            <w:proofErr w:type="spellStart"/>
            <w:r>
              <w:rPr>
                <w:lang w:val="en-GB"/>
              </w:rPr>
              <w:t>NetCashFlowChange</w:t>
            </w:r>
            <w:proofErr w:type="spellEnd"/>
            <w:r>
              <w:rPr>
                <w:lang w:val="en-GB"/>
              </w:rPr>
              <w:t xml:space="preserve"> each year</w:t>
            </w:r>
          </w:p>
          <w:p w14:paraId="6AE10FC0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this amount is positive, you allocate it to the cash account</w:t>
            </w:r>
          </w:p>
          <w:p w14:paraId="57263222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this amount is negative, you allocate it as an overdraft</w:t>
            </w:r>
          </w:p>
          <w:p w14:paraId="6F5E2614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For each account, delay of one period to take into account the fact that the interest is paid at the end of the period</w:t>
            </w:r>
          </w:p>
          <w:p w14:paraId="09E7C468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Calculate the respective annual interest rates</w:t>
            </w:r>
          </w:p>
          <w:p w14:paraId="1B667611" w14:textId="77777777" w:rsidR="00133593" w:rsidRDefault="00133593" w:rsidP="00133593">
            <w:pPr>
              <w:spacing w:after="0"/>
              <w:rPr>
                <w:lang w:val="en-GB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44CC2B10" w14:textId="77777777" w:rsidR="00133593" w:rsidRPr="00A03343" w:rsidRDefault="00133593" w:rsidP="00133593">
            <w:pPr>
              <w:spacing w:after="0"/>
              <w:rPr>
                <w:b/>
                <w:i/>
                <w:u w:val="single"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lastRenderedPageBreak/>
              <w:t>Tài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khoản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tền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mặt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va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̀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thấu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chi</w:t>
            </w:r>
          </w:p>
          <w:p w14:paraId="679CEA30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lastRenderedPageBreak/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xác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định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sư</w:t>
            </w:r>
            <w:proofErr w:type="spellEnd"/>
            <w:r w:rsidRPr="00A03343">
              <w:rPr>
                <w:i/>
                <w:lang w:val="en-GB"/>
              </w:rPr>
              <w:t xml:space="preserve">̣ </w:t>
            </w:r>
            <w:proofErr w:type="spellStart"/>
            <w:r w:rsidRPr="00A03343">
              <w:rPr>
                <w:i/>
                <w:lang w:val="en-GB"/>
              </w:rPr>
              <w:t>thay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của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09D12A6D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Nếu</w:t>
            </w:r>
            <w:proofErr w:type="spellEnd"/>
            <w:r w:rsidRPr="00A03343">
              <w:rPr>
                <w:i/>
                <w:lang w:val="en-GB"/>
              </w:rPr>
              <w:t xml:space="preserve"> là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dương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chuyển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vào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mặt</w:t>
            </w:r>
            <w:proofErr w:type="spellEnd"/>
          </w:p>
          <w:p w14:paraId="38555C28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Nếu</w:t>
            </w:r>
            <w:proofErr w:type="spellEnd"/>
            <w:r w:rsidRPr="00A03343">
              <w:rPr>
                <w:i/>
                <w:lang w:val="en-GB"/>
              </w:rPr>
              <w:t xml:space="preserve"> là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âm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sư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dụng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thấu</w:t>
            </w:r>
            <w:proofErr w:type="spellEnd"/>
            <w:r w:rsidRPr="00A03343">
              <w:rPr>
                <w:i/>
                <w:lang w:val="en-GB"/>
              </w:rPr>
              <w:t xml:space="preserve"> chi</w:t>
            </w:r>
          </w:p>
          <w:p w14:paraId="3DBD4C17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Đối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với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mỗi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việc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</w:t>
            </w:r>
            <w:proofErr w:type="spellEnd"/>
            <w:r w:rsidRPr="00A03343">
              <w:rPr>
                <w:i/>
                <w:lang w:val="en-GB"/>
              </w:rPr>
              <w:t xml:space="preserve">/chi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thực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hiện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chậm</w:t>
            </w:r>
            <w:proofErr w:type="spellEnd"/>
            <w:r w:rsidRPr="00A03343">
              <w:rPr>
                <w:i/>
                <w:lang w:val="en-GB"/>
              </w:rPr>
              <w:t xml:space="preserve"> 1 </w:t>
            </w:r>
            <w:proofErr w:type="spellStart"/>
            <w:r w:rsidRPr="00A03343">
              <w:rPr>
                <w:i/>
                <w:lang w:val="en-GB"/>
              </w:rPr>
              <w:t>ky</w:t>
            </w:r>
            <w:proofErr w:type="spellEnd"/>
            <w:r w:rsidRPr="00A03343">
              <w:rPr>
                <w:i/>
                <w:lang w:val="en-GB"/>
              </w:rPr>
              <w:t xml:space="preserve">̀ do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được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vào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cuối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ky</w:t>
            </w:r>
            <w:proofErr w:type="spellEnd"/>
            <w:r w:rsidRPr="00A03343">
              <w:rPr>
                <w:i/>
                <w:lang w:val="en-GB"/>
              </w:rPr>
              <w:t>̀</w:t>
            </w:r>
          </w:p>
          <w:p w14:paraId="221CD4DD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Tính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lãi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suất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tương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ứng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năm</w:t>
            </w:r>
            <w:proofErr w:type="spellEnd"/>
          </w:p>
          <w:p w14:paraId="471EF934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</w:p>
        </w:tc>
      </w:tr>
      <w:tr w:rsidR="00133593" w:rsidRPr="00C73EF0" w14:paraId="5A95E007" w14:textId="77777777" w:rsidTr="00A65BC8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720042" w14:textId="77777777" w:rsidR="00133593" w:rsidRDefault="00133593" w:rsidP="00A252E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>Step 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C80F051" w14:textId="77777777" w:rsidR="00133593" w:rsidRDefault="00133593" w:rsidP="00133593">
            <w:pPr>
              <w:spacing w:after="0"/>
              <w:rPr>
                <w:lang w:val="en-GB"/>
              </w:rPr>
            </w:pPr>
            <w:r w:rsidRPr="00133593">
              <w:rPr>
                <w:b/>
                <w:u w:val="single"/>
                <w:lang w:val="en-GB"/>
              </w:rPr>
              <w:t>Verify the balances,</w:t>
            </w:r>
            <w:r>
              <w:rPr>
                <w:lang w:val="en-GB"/>
              </w:rPr>
              <w:t xml:space="preserve"> between</w:t>
            </w:r>
          </w:p>
          <w:p w14:paraId="39903582" w14:textId="77777777" w:rsidR="00133593" w:rsidRPr="00133593" w:rsidRDefault="00133593" w:rsidP="00133593">
            <w:pPr>
              <w:spacing w:after="0"/>
              <w:rPr>
                <w:i/>
                <w:lang w:val="en-GB"/>
              </w:rPr>
            </w:pPr>
            <w:r w:rsidRPr="00133593">
              <w:rPr>
                <w:i/>
                <w:lang w:val="en-GB"/>
              </w:rPr>
              <w:t>The balance sheet</w:t>
            </w:r>
          </w:p>
          <w:p w14:paraId="6C618D26" w14:textId="5301033B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Fixed assets + Current assets (cash and receivable)</w:t>
            </w:r>
          </w:p>
          <w:p w14:paraId="7570CB3C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Minus</w:t>
            </w:r>
            <w:r>
              <w:rPr>
                <w:lang w:val="en-GB"/>
              </w:rPr>
              <w:tab/>
              <w:t>Current liabilities (overdraft, payables and tax payables)</w:t>
            </w:r>
          </w:p>
          <w:p w14:paraId="0331B450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Minus the senior debt</w:t>
            </w:r>
          </w:p>
          <w:p w14:paraId="24DF09C0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And </w:t>
            </w:r>
          </w:p>
          <w:p w14:paraId="1B85D66F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Equity (invested amount and retained earnings)</w:t>
            </w:r>
          </w:p>
          <w:p w14:paraId="788015F8" w14:textId="77777777" w:rsidR="00133593" w:rsidRDefault="00133593" w:rsidP="00133593">
            <w:pPr>
              <w:spacing w:after="0"/>
              <w:rPr>
                <w:i/>
                <w:lang w:val="en-GB"/>
              </w:rPr>
            </w:pPr>
          </w:p>
          <w:p w14:paraId="64D7CD64" w14:textId="77777777" w:rsidR="00133593" w:rsidRDefault="00133593" w:rsidP="00133593">
            <w:pPr>
              <w:spacing w:after="0"/>
              <w:rPr>
                <w:lang w:val="en-GB"/>
              </w:rPr>
            </w:pPr>
            <w:r w:rsidRPr="00133593">
              <w:rPr>
                <w:i/>
                <w:lang w:val="en-GB"/>
              </w:rPr>
              <w:t>Verify the cash flow statement,</w:t>
            </w:r>
            <w:r>
              <w:rPr>
                <w:lang w:val="en-GB"/>
              </w:rPr>
              <w:t xml:space="preserve"> between</w:t>
            </w:r>
          </w:p>
          <w:p w14:paraId="45EF70BC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The total cash flow statement</w:t>
            </w:r>
          </w:p>
          <w:p w14:paraId="0DC4BC5C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And</w:t>
            </w:r>
          </w:p>
          <w:p w14:paraId="4F7AC3A7" w14:textId="77777777" w:rsidR="00133593" w:rsidRDefault="00133593" w:rsidP="0013359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The Cash account minus the Overdraft, plus the change in receivables and payables</w:t>
            </w:r>
          </w:p>
          <w:p w14:paraId="33B0BA48" w14:textId="77777777" w:rsidR="00133593" w:rsidRDefault="00133593" w:rsidP="00133593">
            <w:pPr>
              <w:spacing w:after="0"/>
              <w:rPr>
                <w:lang w:val="en-GB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DE7231E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b/>
                <w:i/>
                <w:u w:val="single"/>
                <w:lang w:val="en-GB"/>
              </w:rPr>
              <w:t>Kiểm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tra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việc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cân</w:t>
            </w:r>
            <w:proofErr w:type="spellEnd"/>
            <w:r w:rsidRPr="00A03343">
              <w:rPr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Pr="00A03343">
              <w:rPr>
                <w:b/>
                <w:i/>
                <w:u w:val="single"/>
                <w:lang w:val="en-GB"/>
              </w:rPr>
              <w:t>đối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giữa</w:t>
            </w:r>
            <w:proofErr w:type="spellEnd"/>
          </w:p>
          <w:p w14:paraId="473AE9E6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Bảng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cân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đối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toán</w:t>
            </w:r>
            <w:proofErr w:type="spellEnd"/>
          </w:p>
          <w:p w14:paraId="3A2BF8A4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hạn</w:t>
            </w:r>
            <w:proofErr w:type="spellEnd"/>
            <w:r w:rsidRPr="00A03343">
              <w:rPr>
                <w:i/>
                <w:lang w:val="en-GB"/>
              </w:rPr>
              <w:t xml:space="preserve"> +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ngắn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hạn</w:t>
            </w:r>
            <w:proofErr w:type="spellEnd"/>
            <w:r w:rsidRPr="00A03343">
              <w:rPr>
                <w:i/>
                <w:lang w:val="en-GB"/>
              </w:rPr>
              <w:t xml:space="preserve"> (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mặt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các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</w:t>
            </w:r>
            <w:proofErr w:type="spellEnd"/>
            <w:r w:rsidRPr="00A03343">
              <w:rPr>
                <w:i/>
                <w:lang w:val="en-GB"/>
              </w:rPr>
              <w:t>)</w:t>
            </w:r>
          </w:p>
          <w:p w14:paraId="43EE8E7C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Nơ</w:t>
            </w:r>
            <w:proofErr w:type="spellEnd"/>
            <w:r w:rsidRPr="00A03343">
              <w:rPr>
                <w:i/>
                <w:lang w:val="en-GB"/>
              </w:rPr>
              <w:t xml:space="preserve">̣ </w:t>
            </w:r>
            <w:proofErr w:type="spellStart"/>
            <w:r w:rsidRPr="00A03343">
              <w:rPr>
                <w:i/>
                <w:lang w:val="en-GB"/>
              </w:rPr>
              <w:t>ngắn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hạn</w:t>
            </w:r>
            <w:proofErr w:type="spellEnd"/>
            <w:r w:rsidRPr="00A03343">
              <w:rPr>
                <w:i/>
                <w:lang w:val="en-GB"/>
              </w:rPr>
              <w:t xml:space="preserve"> ( </w:t>
            </w:r>
            <w:proofErr w:type="spellStart"/>
            <w:r w:rsidRPr="00A03343">
              <w:rPr>
                <w:i/>
                <w:lang w:val="en-GB"/>
              </w:rPr>
              <w:t>thấu</w:t>
            </w:r>
            <w:proofErr w:type="spellEnd"/>
            <w:r w:rsidRPr="00A03343">
              <w:rPr>
                <w:i/>
                <w:lang w:val="en-GB"/>
              </w:rPr>
              <w:t xml:space="preserve"> chi,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thuê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>̉)</w:t>
            </w:r>
          </w:p>
          <w:p w14:paraId="31DCFBE5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chính</w:t>
            </w:r>
            <w:proofErr w:type="spellEnd"/>
          </w:p>
          <w:p w14:paraId="05B859A9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vốn</w:t>
            </w:r>
            <w:proofErr w:type="spellEnd"/>
            <w:r w:rsidRPr="00A03343">
              <w:rPr>
                <w:i/>
                <w:lang w:val="en-GB"/>
              </w:rPr>
              <w:t xml:space="preserve"> chủ </w:t>
            </w:r>
            <w:proofErr w:type="spellStart"/>
            <w:r w:rsidRPr="00A03343">
              <w:rPr>
                <w:i/>
                <w:lang w:val="en-GB"/>
              </w:rPr>
              <w:t>sơ</w:t>
            </w:r>
            <w:proofErr w:type="spellEnd"/>
            <w:r w:rsidRPr="00A03343">
              <w:rPr>
                <w:i/>
                <w:lang w:val="en-GB"/>
              </w:rPr>
              <w:t xml:space="preserve">̉ </w:t>
            </w:r>
            <w:proofErr w:type="spellStart"/>
            <w:r w:rsidRPr="00A03343">
              <w:rPr>
                <w:i/>
                <w:lang w:val="en-GB"/>
              </w:rPr>
              <w:t>hữu</w:t>
            </w:r>
            <w:proofErr w:type="spellEnd"/>
            <w:r w:rsidRPr="00A03343">
              <w:rPr>
                <w:i/>
                <w:lang w:val="en-GB"/>
              </w:rPr>
              <w:t xml:space="preserve"> ( </w:t>
            </w:r>
            <w:proofErr w:type="spellStart"/>
            <w:r w:rsidRPr="00A03343">
              <w:rPr>
                <w:i/>
                <w:lang w:val="en-GB"/>
              </w:rPr>
              <w:t>đầu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tư</w:t>
            </w:r>
            <w:proofErr w:type="spellEnd"/>
            <w:r w:rsidRPr="00A03343">
              <w:rPr>
                <w:i/>
                <w:lang w:val="en-GB"/>
              </w:rPr>
              <w:t xml:space="preserve"> ban </w:t>
            </w:r>
            <w:proofErr w:type="spellStart"/>
            <w:r w:rsidRPr="00A03343">
              <w:rPr>
                <w:i/>
                <w:lang w:val="en-GB"/>
              </w:rPr>
              <w:t>đầu</w:t>
            </w:r>
            <w:proofErr w:type="spellEnd"/>
            <w:r w:rsidRPr="00A03343">
              <w:rPr>
                <w:i/>
                <w:lang w:val="en-GB"/>
              </w:rPr>
              <w:t xml:space="preserve"> + </w:t>
            </w:r>
            <w:proofErr w:type="spellStart"/>
            <w:r w:rsidRPr="00A03343">
              <w:rPr>
                <w:i/>
                <w:lang w:val="en-GB"/>
              </w:rPr>
              <w:t>lợi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nhuận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giư</w:t>
            </w:r>
            <w:proofErr w:type="spellEnd"/>
            <w:r w:rsidRPr="00A03343">
              <w:rPr>
                <w:i/>
                <w:lang w:val="en-GB"/>
              </w:rPr>
              <w:t xml:space="preserve">̃ </w:t>
            </w:r>
            <w:proofErr w:type="spellStart"/>
            <w:r w:rsidRPr="00A03343">
              <w:rPr>
                <w:i/>
                <w:lang w:val="en-GB"/>
              </w:rPr>
              <w:t>lại</w:t>
            </w:r>
            <w:proofErr w:type="spellEnd"/>
            <w:r w:rsidRPr="00A03343">
              <w:rPr>
                <w:i/>
                <w:lang w:val="en-GB"/>
              </w:rPr>
              <w:t>)</w:t>
            </w:r>
          </w:p>
          <w:p w14:paraId="0C54573A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</w:p>
          <w:p w14:paraId="1AA313B4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Kiểm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báo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cáo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dòng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, </w:t>
            </w:r>
            <w:proofErr w:type="spellStart"/>
            <w:r w:rsidRPr="00A03343">
              <w:rPr>
                <w:i/>
                <w:lang w:val="en-GB"/>
              </w:rPr>
              <w:t>giữa</w:t>
            </w:r>
            <w:proofErr w:type="spellEnd"/>
          </w:p>
          <w:p w14:paraId="7D37ACBD" w14:textId="77777777" w:rsidR="00133593" w:rsidRPr="00A03343" w:rsidRDefault="00133593" w:rsidP="00133593">
            <w:pPr>
              <w:tabs>
                <w:tab w:val="left" w:pos="3338"/>
              </w:tabs>
              <w:spacing w:after="0"/>
              <w:rPr>
                <w:i/>
                <w:lang w:val="en-GB"/>
              </w:rPr>
            </w:pPr>
            <w:proofErr w:type="spellStart"/>
            <w:r w:rsidRPr="00A03343">
              <w:rPr>
                <w:i/>
                <w:lang w:val="en-GB"/>
              </w:rPr>
              <w:t>Tổng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sô</w:t>
            </w:r>
            <w:proofErr w:type="spellEnd"/>
            <w:r w:rsidRPr="00A03343">
              <w:rPr>
                <w:i/>
                <w:lang w:val="en-GB"/>
              </w:rPr>
              <w:t xml:space="preserve">́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tiền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mặt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tài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khoản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trư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thấu</w:t>
            </w:r>
            <w:proofErr w:type="spellEnd"/>
            <w:r w:rsidRPr="00A03343">
              <w:rPr>
                <w:i/>
                <w:lang w:val="en-GB"/>
              </w:rPr>
              <w:t xml:space="preserve"> chi </w:t>
            </w:r>
            <w:proofErr w:type="spellStart"/>
            <w:r w:rsidRPr="00A03343">
              <w:rPr>
                <w:i/>
                <w:lang w:val="en-GB"/>
              </w:rPr>
              <w:t>công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thay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đổi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trong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thu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va</w:t>
            </w:r>
            <w:proofErr w:type="spellEnd"/>
            <w:r w:rsidRPr="00A03343">
              <w:rPr>
                <w:i/>
                <w:lang w:val="en-GB"/>
              </w:rPr>
              <w:t xml:space="preserve">̀ </w:t>
            </w:r>
            <w:proofErr w:type="spellStart"/>
            <w:r w:rsidRPr="00A03343">
              <w:rPr>
                <w:i/>
                <w:lang w:val="en-GB"/>
              </w:rPr>
              <w:t>phải</w:t>
            </w:r>
            <w:proofErr w:type="spellEnd"/>
            <w:r w:rsidRPr="00A03343">
              <w:rPr>
                <w:i/>
                <w:lang w:val="en-GB"/>
              </w:rPr>
              <w:t xml:space="preserve"> </w:t>
            </w:r>
            <w:proofErr w:type="spellStart"/>
            <w:r w:rsidRPr="00A03343">
              <w:rPr>
                <w:i/>
                <w:lang w:val="en-GB"/>
              </w:rPr>
              <w:t>tra</w:t>
            </w:r>
            <w:proofErr w:type="spellEnd"/>
            <w:r w:rsidRPr="00A03343">
              <w:rPr>
                <w:i/>
                <w:lang w:val="en-GB"/>
              </w:rPr>
              <w:t>̉</w:t>
            </w:r>
          </w:p>
          <w:p w14:paraId="5BEAD262" w14:textId="77777777" w:rsidR="00133593" w:rsidRPr="00A03343" w:rsidRDefault="00133593" w:rsidP="00133593">
            <w:pPr>
              <w:spacing w:after="0"/>
              <w:rPr>
                <w:i/>
                <w:lang w:val="en-GB"/>
              </w:rPr>
            </w:pPr>
          </w:p>
        </w:tc>
      </w:tr>
    </w:tbl>
    <w:p w14:paraId="67167B3A" w14:textId="77777777" w:rsidR="00A6069E" w:rsidRPr="00133593" w:rsidRDefault="00A6069E" w:rsidP="008271F7">
      <w:pPr>
        <w:pStyle w:val="Titre1"/>
        <w:numPr>
          <w:ilvl w:val="0"/>
          <w:numId w:val="1"/>
        </w:numPr>
        <w:ind w:left="0" w:firstLine="0"/>
        <w:rPr>
          <w:rFonts w:ascii="Garamond" w:hAnsi="Garamond"/>
          <w:b w:val="0"/>
          <w:lang w:val="en-US"/>
        </w:rPr>
      </w:pPr>
      <w:r w:rsidRPr="008271F7">
        <w:rPr>
          <w:rFonts w:ascii="Garamond" w:hAnsi="Garamond"/>
          <w:b w:val="0"/>
          <w:lang w:val="en-US"/>
        </w:rPr>
        <w:t>DECISION MAKING</w:t>
      </w:r>
      <w:r w:rsidR="005309A9" w:rsidRPr="008271F7">
        <w:rPr>
          <w:rFonts w:ascii="Garamond" w:hAnsi="Garamond"/>
          <w:b w:val="0"/>
          <w:lang w:val="en-US"/>
        </w:rPr>
        <w:t>/ RA QUYẾT ĐỊNH</w:t>
      </w:r>
    </w:p>
    <w:p w14:paraId="648246DF" w14:textId="77777777" w:rsidR="00A6069E" w:rsidRPr="00133593" w:rsidRDefault="00A6069E" w:rsidP="00913A47">
      <w:pPr>
        <w:spacing w:after="0"/>
        <w:rPr>
          <w:sz w:val="24"/>
          <w:szCs w:val="24"/>
          <w:lang w:val="en-GB"/>
        </w:rPr>
      </w:pPr>
    </w:p>
    <w:p w14:paraId="74E5BAF1" w14:textId="77777777" w:rsidR="00A03343" w:rsidRDefault="00A6069E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NPV will be calculated with a high</w:t>
      </w:r>
      <w:r w:rsidR="00AB2635" w:rsidRPr="00133593">
        <w:rPr>
          <w:sz w:val="24"/>
          <w:szCs w:val="24"/>
          <w:lang w:val="en-GB"/>
        </w:rPr>
        <w:t xml:space="preserve"> rate of 12% and a low rate of 10</w:t>
      </w:r>
      <w:r w:rsidRPr="00133593">
        <w:rPr>
          <w:sz w:val="24"/>
          <w:szCs w:val="24"/>
          <w:lang w:val="en-GB"/>
        </w:rPr>
        <w:t>%</w:t>
      </w:r>
    </w:p>
    <w:p w14:paraId="2C4198E7" w14:textId="77777777" w:rsidR="00A03343" w:rsidRDefault="00A6069E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NPV will be calculated on the project flows, and on the equity flows</w:t>
      </w:r>
    </w:p>
    <w:p w14:paraId="6B939861" w14:textId="77777777" w:rsidR="00A03343" w:rsidRPr="00A03343" w:rsidRDefault="00A03343" w:rsidP="00A03343">
      <w:pPr>
        <w:spacing w:after="0"/>
        <w:rPr>
          <w:i/>
          <w:lang w:val="en-GB"/>
        </w:rPr>
      </w:pPr>
      <w:r w:rsidRPr="00A03343">
        <w:rPr>
          <w:i/>
          <w:lang w:val="en-GB"/>
        </w:rPr>
        <w:t xml:space="preserve">NPV </w:t>
      </w:r>
      <w:proofErr w:type="spellStart"/>
      <w:r w:rsidRPr="00A03343">
        <w:rPr>
          <w:i/>
          <w:lang w:val="en-GB"/>
        </w:rPr>
        <w:t>được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tính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với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mức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cao</w:t>
      </w:r>
      <w:proofErr w:type="spellEnd"/>
      <w:r w:rsidRPr="00A03343">
        <w:rPr>
          <w:i/>
          <w:lang w:val="en-GB"/>
        </w:rPr>
        <w:t xml:space="preserve"> là 12% </w:t>
      </w:r>
      <w:proofErr w:type="spellStart"/>
      <w:r w:rsidRPr="00A03343">
        <w:rPr>
          <w:i/>
          <w:lang w:val="en-GB"/>
        </w:rPr>
        <w:t>va</w:t>
      </w:r>
      <w:proofErr w:type="spellEnd"/>
      <w:r w:rsidRPr="00A03343">
        <w:rPr>
          <w:i/>
          <w:lang w:val="en-GB"/>
        </w:rPr>
        <w:t xml:space="preserve">̀ </w:t>
      </w:r>
      <w:proofErr w:type="spellStart"/>
      <w:r w:rsidRPr="00A03343">
        <w:rPr>
          <w:i/>
          <w:lang w:val="en-GB"/>
        </w:rPr>
        <w:t>mức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thấp</w:t>
      </w:r>
      <w:proofErr w:type="spellEnd"/>
      <w:r w:rsidRPr="00A03343">
        <w:rPr>
          <w:i/>
          <w:lang w:val="en-GB"/>
        </w:rPr>
        <w:t xml:space="preserve"> là 10%</w:t>
      </w:r>
    </w:p>
    <w:p w14:paraId="18499F80" w14:textId="77777777" w:rsidR="00A6069E" w:rsidRPr="00A03343" w:rsidRDefault="005309A9" w:rsidP="00913A47">
      <w:pPr>
        <w:spacing w:after="0"/>
        <w:rPr>
          <w:i/>
          <w:lang w:val="en-GB"/>
        </w:rPr>
      </w:pPr>
      <w:r w:rsidRPr="00A03343">
        <w:rPr>
          <w:i/>
          <w:lang w:val="en-GB"/>
        </w:rPr>
        <w:t xml:space="preserve">NPV </w:t>
      </w:r>
      <w:proofErr w:type="spellStart"/>
      <w:r w:rsidRPr="00A03343">
        <w:rPr>
          <w:i/>
          <w:lang w:val="en-GB"/>
        </w:rPr>
        <w:t>được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tính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trên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dòng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tiền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dư</w:t>
      </w:r>
      <w:proofErr w:type="spellEnd"/>
      <w:r w:rsidRPr="00A03343">
        <w:rPr>
          <w:i/>
          <w:lang w:val="en-GB"/>
        </w:rPr>
        <w:t xml:space="preserve">̣ </w:t>
      </w:r>
      <w:proofErr w:type="spellStart"/>
      <w:r w:rsidRPr="00A03343">
        <w:rPr>
          <w:i/>
          <w:lang w:val="en-GB"/>
        </w:rPr>
        <w:t>án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va</w:t>
      </w:r>
      <w:proofErr w:type="spellEnd"/>
      <w:r w:rsidRPr="00A03343">
        <w:rPr>
          <w:i/>
          <w:lang w:val="en-GB"/>
        </w:rPr>
        <w:t xml:space="preserve">̀ </w:t>
      </w:r>
      <w:proofErr w:type="spellStart"/>
      <w:r w:rsidRPr="00A03343">
        <w:rPr>
          <w:i/>
          <w:lang w:val="en-GB"/>
        </w:rPr>
        <w:t>dòng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tiền</w:t>
      </w:r>
      <w:proofErr w:type="spellEnd"/>
      <w:r w:rsidRPr="00A03343">
        <w:rPr>
          <w:i/>
          <w:lang w:val="en-GB"/>
        </w:rPr>
        <w:t xml:space="preserve"> </w:t>
      </w:r>
      <w:proofErr w:type="spellStart"/>
      <w:r w:rsidRPr="00A03343">
        <w:rPr>
          <w:i/>
          <w:lang w:val="en-GB"/>
        </w:rPr>
        <w:t>vốn</w:t>
      </w:r>
      <w:proofErr w:type="spellEnd"/>
      <w:r w:rsidRPr="00A03343">
        <w:rPr>
          <w:i/>
          <w:lang w:val="en-GB"/>
        </w:rPr>
        <w:t xml:space="preserve"> chủ </w:t>
      </w:r>
      <w:proofErr w:type="spellStart"/>
      <w:r w:rsidRPr="00A03343">
        <w:rPr>
          <w:i/>
          <w:lang w:val="en-GB"/>
        </w:rPr>
        <w:t>sơ</w:t>
      </w:r>
      <w:proofErr w:type="spellEnd"/>
      <w:r w:rsidRPr="00A03343">
        <w:rPr>
          <w:i/>
          <w:lang w:val="en-GB"/>
        </w:rPr>
        <w:t xml:space="preserve">̉ </w:t>
      </w:r>
      <w:proofErr w:type="spellStart"/>
      <w:r w:rsidRPr="00A03343">
        <w:rPr>
          <w:i/>
          <w:lang w:val="en-GB"/>
        </w:rPr>
        <w:t>hữu</w:t>
      </w:r>
      <w:proofErr w:type="spellEnd"/>
    </w:p>
    <w:p w14:paraId="41493ADE" w14:textId="77777777" w:rsidR="00A6069E" w:rsidRPr="00133593" w:rsidRDefault="00A6069E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CFADS: Cash Flows Available for Debt Service</w:t>
      </w:r>
      <w:r w:rsidR="00F64D70" w:rsidRPr="00133593">
        <w:rPr>
          <w:sz w:val="24"/>
          <w:szCs w:val="24"/>
          <w:lang w:val="en-GB"/>
        </w:rPr>
        <w:t xml:space="preserve">/ </w:t>
      </w:r>
      <w:proofErr w:type="spellStart"/>
      <w:r w:rsidR="00F64D70" w:rsidRPr="00A03343">
        <w:rPr>
          <w:i/>
          <w:sz w:val="24"/>
          <w:szCs w:val="24"/>
          <w:lang w:val="en-GB"/>
        </w:rPr>
        <w:t>dòng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tiền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có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thể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dùng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thanh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toán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nợ</w:t>
      </w:r>
      <w:proofErr w:type="spellEnd"/>
    </w:p>
    <w:p w14:paraId="6BFB3933" w14:textId="6DD9A0A8" w:rsidR="00AB2635" w:rsidRPr="00A65BC8" w:rsidRDefault="00AB2635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ADSCR: Annual Debt Service Cover Ratio</w:t>
      </w:r>
      <w:r w:rsidR="00F64D70" w:rsidRPr="00133593">
        <w:rPr>
          <w:sz w:val="24"/>
          <w:szCs w:val="24"/>
          <w:lang w:val="en-GB"/>
        </w:rPr>
        <w:t xml:space="preserve">/ </w:t>
      </w:r>
      <w:proofErr w:type="spellStart"/>
      <w:r w:rsidR="00F64D70" w:rsidRPr="00A03343">
        <w:rPr>
          <w:i/>
          <w:sz w:val="24"/>
          <w:szCs w:val="24"/>
          <w:lang w:val="en-GB"/>
        </w:rPr>
        <w:t>hê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̣ </w:t>
      </w:r>
      <w:proofErr w:type="spellStart"/>
      <w:r w:rsidR="00F64D70" w:rsidRPr="00A03343">
        <w:rPr>
          <w:i/>
          <w:sz w:val="24"/>
          <w:szCs w:val="24"/>
          <w:lang w:val="en-GB"/>
        </w:rPr>
        <w:t>sô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́ </w:t>
      </w:r>
      <w:proofErr w:type="spellStart"/>
      <w:r w:rsidR="00F64D70" w:rsidRPr="00A03343">
        <w:rPr>
          <w:i/>
          <w:sz w:val="24"/>
          <w:szCs w:val="24"/>
          <w:lang w:val="en-GB"/>
        </w:rPr>
        <w:t>thanh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tóa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nơ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̣ </w:t>
      </w:r>
      <w:proofErr w:type="spellStart"/>
      <w:r w:rsidR="00F64D70" w:rsidRPr="00A03343">
        <w:rPr>
          <w:i/>
          <w:sz w:val="24"/>
          <w:szCs w:val="24"/>
          <w:lang w:val="en-GB"/>
        </w:rPr>
        <w:t>hàng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năm</w:t>
      </w:r>
      <w:proofErr w:type="spellEnd"/>
    </w:p>
    <w:p w14:paraId="1FCE50BE" w14:textId="77777777" w:rsidR="00157008" w:rsidRPr="00A03343" w:rsidRDefault="00AB2635" w:rsidP="00913A47">
      <w:pPr>
        <w:spacing w:after="0"/>
        <w:rPr>
          <w:i/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LLCR : Loan Life Cover</w:t>
      </w:r>
      <w:r w:rsidR="00157008" w:rsidRPr="00133593">
        <w:rPr>
          <w:sz w:val="24"/>
          <w:szCs w:val="24"/>
          <w:lang w:val="en-GB"/>
        </w:rPr>
        <w:t xml:space="preserve"> Ratio</w:t>
      </w:r>
      <w:r w:rsidR="00F64D70" w:rsidRPr="00133593">
        <w:rPr>
          <w:sz w:val="24"/>
          <w:szCs w:val="24"/>
          <w:lang w:val="en-GB"/>
        </w:rPr>
        <w:t xml:space="preserve">/ </w:t>
      </w:r>
      <w:proofErr w:type="spellStart"/>
      <w:r w:rsidR="00F64D70" w:rsidRPr="00A03343">
        <w:rPr>
          <w:i/>
          <w:sz w:val="24"/>
          <w:szCs w:val="24"/>
          <w:lang w:val="en-GB"/>
        </w:rPr>
        <w:t>Hệ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số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thanh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toán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số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dư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nợ</w:t>
      </w:r>
      <w:proofErr w:type="spellEnd"/>
      <w:r w:rsidR="00F64D70" w:rsidRPr="00A03343">
        <w:rPr>
          <w:i/>
          <w:sz w:val="24"/>
          <w:szCs w:val="24"/>
          <w:lang w:val="en-GB"/>
        </w:rPr>
        <w:t xml:space="preserve"> </w:t>
      </w:r>
      <w:proofErr w:type="spellStart"/>
      <w:r w:rsidR="00F64D70" w:rsidRPr="00A03343">
        <w:rPr>
          <w:i/>
          <w:sz w:val="24"/>
          <w:szCs w:val="24"/>
          <w:lang w:val="en-GB"/>
        </w:rPr>
        <w:t>vay</w:t>
      </w:r>
      <w:proofErr w:type="spellEnd"/>
    </w:p>
    <w:p w14:paraId="0F9E4CB1" w14:textId="50F53C00" w:rsidR="00157008" w:rsidRPr="00133593" w:rsidRDefault="00AB2635" w:rsidP="00B35B39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PLCR: Project Life Cover</w:t>
      </w:r>
      <w:r w:rsidR="00157008" w:rsidRPr="00133593">
        <w:rPr>
          <w:sz w:val="24"/>
          <w:szCs w:val="24"/>
          <w:lang w:val="en-GB"/>
        </w:rPr>
        <w:t xml:space="preserve"> Ratio</w:t>
      </w:r>
      <w:r w:rsidRPr="00133593">
        <w:rPr>
          <w:sz w:val="24"/>
          <w:szCs w:val="24"/>
          <w:lang w:val="en-GB"/>
        </w:rPr>
        <w:t xml:space="preserve"> </w:t>
      </w:r>
    </w:p>
    <w:p w14:paraId="46F0E5D0" w14:textId="77777777" w:rsidR="00AB2635" w:rsidRPr="00133593" w:rsidRDefault="00AB2635" w:rsidP="00AB2635">
      <w:pPr>
        <w:pStyle w:val="Titre1"/>
        <w:numPr>
          <w:ilvl w:val="0"/>
          <w:numId w:val="1"/>
        </w:numPr>
        <w:ind w:left="0" w:firstLine="0"/>
        <w:rPr>
          <w:rFonts w:ascii="Garamond" w:hAnsi="Garamond"/>
          <w:b w:val="0"/>
          <w:lang w:val="en-US"/>
        </w:rPr>
      </w:pPr>
      <w:r w:rsidRPr="00133593">
        <w:rPr>
          <w:rFonts w:ascii="Garamond" w:hAnsi="Garamond"/>
          <w:b w:val="0"/>
          <w:lang w:val="en-US"/>
        </w:rPr>
        <w:t>SIMULATIONS</w:t>
      </w:r>
    </w:p>
    <w:p w14:paraId="273E4FD2" w14:textId="25B64753" w:rsidR="00F77AE5" w:rsidRDefault="00AB2635" w:rsidP="00913A47">
      <w:pPr>
        <w:spacing w:after="0"/>
        <w:rPr>
          <w:b/>
          <w:sz w:val="24"/>
          <w:szCs w:val="24"/>
          <w:lang w:val="en-GB"/>
        </w:rPr>
      </w:pPr>
      <w:r w:rsidRPr="00F77AE5">
        <w:rPr>
          <w:b/>
          <w:sz w:val="24"/>
          <w:szCs w:val="24"/>
          <w:lang w:val="en-GB"/>
        </w:rPr>
        <w:t>Use of single</w:t>
      </w:r>
      <w:r w:rsidR="00A65BC8">
        <w:rPr>
          <w:b/>
          <w:sz w:val="24"/>
          <w:szCs w:val="24"/>
          <w:lang w:val="en-GB"/>
        </w:rPr>
        <w:t xml:space="preserve"> </w:t>
      </w:r>
      <w:r w:rsidRPr="00F77AE5">
        <w:rPr>
          <w:b/>
          <w:sz w:val="24"/>
          <w:szCs w:val="24"/>
          <w:lang w:val="en-GB"/>
        </w:rPr>
        <w:t>and multiple Table Entry for simulations</w:t>
      </w:r>
    </w:p>
    <w:p w14:paraId="22AD294B" w14:textId="24A3B33E" w:rsidR="00157008" w:rsidRPr="00F77AE5" w:rsidRDefault="00F77AE5" w:rsidP="00913A47">
      <w:pPr>
        <w:spacing w:after="0"/>
        <w:rPr>
          <w:b/>
          <w:i/>
          <w:sz w:val="24"/>
          <w:szCs w:val="24"/>
          <w:lang w:val="en-GB"/>
        </w:rPr>
      </w:pPr>
      <w:proofErr w:type="spellStart"/>
      <w:r>
        <w:rPr>
          <w:b/>
          <w:i/>
          <w:sz w:val="24"/>
          <w:szCs w:val="24"/>
          <w:lang w:val="en-GB"/>
        </w:rPr>
        <w:t>S</w:t>
      </w:r>
      <w:r w:rsidR="00A03343" w:rsidRPr="00F77AE5">
        <w:rPr>
          <w:b/>
          <w:i/>
          <w:sz w:val="24"/>
          <w:szCs w:val="24"/>
          <w:lang w:val="en-GB"/>
        </w:rPr>
        <w:t>ử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dụng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bảng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 1 entry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va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̀ multiple entry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đê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̉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thực</w:t>
      </w:r>
      <w:proofErr w:type="spellEnd"/>
      <w:r w:rsidR="00F64D70" w:rsidRPr="00F77AE5">
        <w:rPr>
          <w:b/>
          <w:i/>
          <w:sz w:val="24"/>
          <w:szCs w:val="24"/>
          <w:lang w:val="en-GB"/>
        </w:rPr>
        <w:t xml:space="preserve"> </w:t>
      </w:r>
      <w:proofErr w:type="spellStart"/>
      <w:r w:rsidR="00F64D70" w:rsidRPr="00F77AE5">
        <w:rPr>
          <w:b/>
          <w:i/>
          <w:sz w:val="24"/>
          <w:szCs w:val="24"/>
          <w:lang w:val="en-GB"/>
        </w:rPr>
        <w:t>hành</w:t>
      </w:r>
      <w:proofErr w:type="spellEnd"/>
    </w:p>
    <w:p w14:paraId="28B4EBE1" w14:textId="77777777" w:rsidR="00AB2635" w:rsidRPr="00CE4756" w:rsidRDefault="00AB2635" w:rsidP="00913A47">
      <w:pPr>
        <w:spacing w:after="0"/>
        <w:rPr>
          <w:sz w:val="24"/>
          <w:szCs w:val="24"/>
          <w:u w:val="single"/>
          <w:lang w:val="en-GB"/>
        </w:rPr>
      </w:pPr>
      <w:r w:rsidRPr="00CE4756">
        <w:rPr>
          <w:sz w:val="24"/>
          <w:szCs w:val="24"/>
          <w:u w:val="single"/>
          <w:lang w:val="en-GB"/>
        </w:rPr>
        <w:t>Single Entry</w:t>
      </w:r>
      <w:r w:rsidR="00FF3B6C">
        <w:rPr>
          <w:sz w:val="24"/>
          <w:szCs w:val="24"/>
          <w:u w:val="single"/>
          <w:lang w:val="en-GB"/>
        </w:rPr>
        <w:t xml:space="preserve">/ phan tich </w:t>
      </w:r>
      <w:proofErr w:type="spellStart"/>
      <w:r w:rsidR="00FF3B6C">
        <w:rPr>
          <w:sz w:val="24"/>
          <w:szCs w:val="24"/>
          <w:u w:val="single"/>
          <w:lang w:val="en-GB"/>
        </w:rPr>
        <w:t>độ</w:t>
      </w:r>
      <w:proofErr w:type="spellEnd"/>
      <w:r w:rsidR="00FF3B6C">
        <w:rPr>
          <w:sz w:val="24"/>
          <w:szCs w:val="24"/>
          <w:u w:val="single"/>
          <w:lang w:val="en-GB"/>
        </w:rPr>
        <w:t xml:space="preserve"> </w:t>
      </w:r>
      <w:proofErr w:type="spellStart"/>
      <w:r w:rsidR="00FF3B6C">
        <w:rPr>
          <w:sz w:val="24"/>
          <w:szCs w:val="24"/>
          <w:u w:val="single"/>
          <w:lang w:val="en-GB"/>
        </w:rPr>
        <w:t>nhạy</w:t>
      </w:r>
      <w:proofErr w:type="spellEnd"/>
      <w:r w:rsidR="00FF3B6C">
        <w:rPr>
          <w:sz w:val="24"/>
          <w:szCs w:val="24"/>
          <w:u w:val="single"/>
          <w:lang w:val="en-GB"/>
        </w:rPr>
        <w:t xml:space="preserve"> 1 </w:t>
      </w:r>
      <w:proofErr w:type="spellStart"/>
      <w:r w:rsidR="00FF3B6C">
        <w:rPr>
          <w:sz w:val="24"/>
          <w:szCs w:val="24"/>
          <w:u w:val="single"/>
          <w:lang w:val="en-GB"/>
        </w:rPr>
        <w:t>chiều</w:t>
      </w:r>
      <w:proofErr w:type="spellEnd"/>
    </w:p>
    <w:p w14:paraId="3FC9F021" w14:textId="7FC93A5E" w:rsidR="00AB2635" w:rsidRPr="00133593" w:rsidRDefault="00AB2635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Input: discount price</w:t>
      </w:r>
      <w:r w:rsidR="00F64D70" w:rsidRPr="00133593">
        <w:rPr>
          <w:sz w:val="24"/>
          <w:szCs w:val="24"/>
          <w:lang w:val="en-GB"/>
        </w:rPr>
        <w:t xml:space="preserve">/ </w:t>
      </w:r>
      <w:proofErr w:type="spellStart"/>
      <w:r w:rsidR="00F64D70" w:rsidRPr="00133593">
        <w:rPr>
          <w:sz w:val="24"/>
          <w:szCs w:val="24"/>
          <w:lang w:val="en-GB"/>
        </w:rPr>
        <w:t>dư</w:t>
      </w:r>
      <w:proofErr w:type="spellEnd"/>
      <w:r w:rsidR="00F64D70" w:rsidRPr="00133593">
        <w:rPr>
          <w:sz w:val="24"/>
          <w:szCs w:val="24"/>
          <w:lang w:val="en-GB"/>
        </w:rPr>
        <w:t xml:space="preserve">̃ </w:t>
      </w:r>
      <w:proofErr w:type="spellStart"/>
      <w:r w:rsidR="00F64D70" w:rsidRPr="00133593">
        <w:rPr>
          <w:sz w:val="24"/>
          <w:szCs w:val="24"/>
          <w:lang w:val="en-GB"/>
        </w:rPr>
        <w:t>liệu</w:t>
      </w:r>
      <w:proofErr w:type="spellEnd"/>
      <w:r w:rsidR="00F64D70" w:rsidRPr="00133593">
        <w:rPr>
          <w:sz w:val="24"/>
          <w:szCs w:val="24"/>
          <w:lang w:val="en-GB"/>
        </w:rPr>
        <w:t xml:space="preserve"> </w:t>
      </w:r>
      <w:proofErr w:type="spellStart"/>
      <w:r w:rsidR="00F64D70" w:rsidRPr="00133593">
        <w:rPr>
          <w:sz w:val="24"/>
          <w:szCs w:val="24"/>
          <w:lang w:val="en-GB"/>
        </w:rPr>
        <w:t>đầu</w:t>
      </w:r>
      <w:proofErr w:type="spellEnd"/>
      <w:r w:rsidR="00F64D70" w:rsidRPr="00133593">
        <w:rPr>
          <w:sz w:val="24"/>
          <w:szCs w:val="24"/>
          <w:lang w:val="en-GB"/>
        </w:rPr>
        <w:t xml:space="preserve"> </w:t>
      </w:r>
      <w:proofErr w:type="spellStart"/>
      <w:r w:rsidR="00F64D70" w:rsidRPr="00133593">
        <w:rPr>
          <w:sz w:val="24"/>
          <w:szCs w:val="24"/>
          <w:lang w:val="en-GB"/>
        </w:rPr>
        <w:t>vào</w:t>
      </w:r>
      <w:proofErr w:type="spellEnd"/>
      <w:r w:rsidR="00F64D70" w:rsidRPr="00133593">
        <w:rPr>
          <w:sz w:val="24"/>
          <w:szCs w:val="24"/>
          <w:lang w:val="en-GB"/>
        </w:rPr>
        <w:t xml:space="preserve">: </w:t>
      </w:r>
      <w:proofErr w:type="spellStart"/>
      <w:r w:rsidR="00F64D70" w:rsidRPr="00133593">
        <w:rPr>
          <w:sz w:val="24"/>
          <w:szCs w:val="24"/>
          <w:lang w:val="en-GB"/>
        </w:rPr>
        <w:t>gia</w:t>
      </w:r>
      <w:proofErr w:type="spellEnd"/>
      <w:r w:rsidR="00F64D70" w:rsidRPr="00133593">
        <w:rPr>
          <w:sz w:val="24"/>
          <w:szCs w:val="24"/>
          <w:lang w:val="en-GB"/>
        </w:rPr>
        <w:t xml:space="preserve">́ </w:t>
      </w:r>
      <w:proofErr w:type="spellStart"/>
      <w:r w:rsidR="00F64D70" w:rsidRPr="00133593">
        <w:rPr>
          <w:sz w:val="24"/>
          <w:szCs w:val="24"/>
          <w:lang w:val="en-GB"/>
        </w:rPr>
        <w:t>chiết</w:t>
      </w:r>
      <w:proofErr w:type="spellEnd"/>
      <w:r w:rsidR="00F64D70" w:rsidRPr="00133593">
        <w:rPr>
          <w:sz w:val="24"/>
          <w:szCs w:val="24"/>
          <w:lang w:val="en-GB"/>
        </w:rPr>
        <w:t xml:space="preserve"> </w:t>
      </w:r>
      <w:proofErr w:type="spellStart"/>
      <w:r w:rsidR="00F64D70" w:rsidRPr="00133593">
        <w:rPr>
          <w:sz w:val="24"/>
          <w:szCs w:val="24"/>
          <w:lang w:val="en-GB"/>
        </w:rPr>
        <w:t>khấu</w:t>
      </w:r>
      <w:proofErr w:type="spellEnd"/>
    </w:p>
    <w:p w14:paraId="410DF037" w14:textId="65D1122C" w:rsidR="00AB2635" w:rsidRPr="00133593" w:rsidRDefault="00AB2635" w:rsidP="00913A47">
      <w:pPr>
        <w:spacing w:after="0"/>
        <w:rPr>
          <w:sz w:val="24"/>
          <w:szCs w:val="24"/>
          <w:lang w:val="en-GB"/>
        </w:rPr>
      </w:pPr>
      <w:r w:rsidRPr="00133593">
        <w:rPr>
          <w:sz w:val="24"/>
          <w:szCs w:val="24"/>
          <w:lang w:val="en-GB"/>
        </w:rPr>
        <w:t>Output: NPV in money and real terms</w:t>
      </w:r>
      <w:r w:rsidR="00F64D70" w:rsidRPr="00133593">
        <w:rPr>
          <w:sz w:val="24"/>
          <w:szCs w:val="24"/>
          <w:lang w:val="en-GB"/>
        </w:rPr>
        <w:t xml:space="preserve">/ </w:t>
      </w:r>
      <w:proofErr w:type="spellStart"/>
      <w:r w:rsidR="00F64D70" w:rsidRPr="00133593">
        <w:rPr>
          <w:sz w:val="24"/>
          <w:szCs w:val="24"/>
          <w:lang w:val="en-GB"/>
        </w:rPr>
        <w:t>kết</w:t>
      </w:r>
      <w:proofErr w:type="spellEnd"/>
      <w:r w:rsidR="00F64D70" w:rsidRPr="00133593">
        <w:rPr>
          <w:sz w:val="24"/>
          <w:szCs w:val="24"/>
          <w:lang w:val="en-GB"/>
        </w:rPr>
        <w:t xml:space="preserve"> quả: NPV </w:t>
      </w:r>
    </w:p>
    <w:p w14:paraId="046E25A6" w14:textId="77777777" w:rsidR="00EC7B4C" w:rsidRDefault="00AB2635" w:rsidP="00913A47">
      <w:pPr>
        <w:spacing w:after="0"/>
        <w:rPr>
          <w:sz w:val="24"/>
          <w:szCs w:val="24"/>
          <w:lang w:val="en-GB"/>
        </w:rPr>
      </w:pPr>
      <w:r w:rsidRPr="00CE4756">
        <w:rPr>
          <w:sz w:val="24"/>
          <w:szCs w:val="24"/>
          <w:u w:val="single"/>
          <w:lang w:val="en-GB"/>
        </w:rPr>
        <w:t>Multiple Entry:</w:t>
      </w:r>
      <w:r w:rsidR="00EC7B4C">
        <w:rPr>
          <w:sz w:val="24"/>
          <w:szCs w:val="24"/>
          <w:lang w:val="en-GB"/>
        </w:rPr>
        <w:t xml:space="preserve">/ </w:t>
      </w:r>
      <w:proofErr w:type="spellStart"/>
      <w:r w:rsidR="00EC7B4C">
        <w:rPr>
          <w:sz w:val="24"/>
          <w:szCs w:val="24"/>
          <w:lang w:val="en-GB"/>
        </w:rPr>
        <w:t>Phân</w:t>
      </w:r>
      <w:proofErr w:type="spellEnd"/>
      <w:r w:rsidR="00EC7B4C">
        <w:rPr>
          <w:sz w:val="24"/>
          <w:szCs w:val="24"/>
          <w:lang w:val="en-GB"/>
        </w:rPr>
        <w:t xml:space="preserve"> tich </w:t>
      </w:r>
      <w:proofErr w:type="spellStart"/>
      <w:r w:rsidR="00EC7B4C">
        <w:rPr>
          <w:sz w:val="24"/>
          <w:szCs w:val="24"/>
          <w:lang w:val="en-GB"/>
        </w:rPr>
        <w:t>độ</w:t>
      </w:r>
      <w:proofErr w:type="spellEnd"/>
      <w:r w:rsidR="00EC7B4C">
        <w:rPr>
          <w:sz w:val="24"/>
          <w:szCs w:val="24"/>
          <w:lang w:val="en-GB"/>
        </w:rPr>
        <w:t xml:space="preserve"> </w:t>
      </w:r>
      <w:proofErr w:type="spellStart"/>
      <w:r w:rsidR="00EC7B4C">
        <w:rPr>
          <w:sz w:val="24"/>
          <w:szCs w:val="24"/>
          <w:lang w:val="en-GB"/>
        </w:rPr>
        <w:t>nhạy</w:t>
      </w:r>
      <w:proofErr w:type="spellEnd"/>
      <w:r w:rsidR="00EC7B4C">
        <w:rPr>
          <w:sz w:val="24"/>
          <w:szCs w:val="24"/>
          <w:lang w:val="en-GB"/>
        </w:rPr>
        <w:t xml:space="preserve"> </w:t>
      </w:r>
      <w:proofErr w:type="spellStart"/>
      <w:r w:rsidR="00EC7B4C">
        <w:rPr>
          <w:sz w:val="24"/>
          <w:szCs w:val="24"/>
          <w:lang w:val="en-GB"/>
        </w:rPr>
        <w:t>nhiều</w:t>
      </w:r>
      <w:proofErr w:type="spellEnd"/>
      <w:r w:rsidR="00EC7B4C">
        <w:rPr>
          <w:sz w:val="24"/>
          <w:szCs w:val="24"/>
          <w:lang w:val="en-GB"/>
        </w:rPr>
        <w:t xml:space="preserve"> </w:t>
      </w:r>
      <w:proofErr w:type="spellStart"/>
      <w:r w:rsidR="00EC7B4C">
        <w:rPr>
          <w:sz w:val="24"/>
          <w:szCs w:val="24"/>
          <w:lang w:val="en-GB"/>
        </w:rPr>
        <w:t>chiều</w:t>
      </w:r>
      <w:proofErr w:type="spellEnd"/>
    </w:p>
    <w:p w14:paraId="10A6F1E7" w14:textId="77777777" w:rsidR="00157008" w:rsidRPr="00FB76E3" w:rsidRDefault="00AB2635" w:rsidP="00913A47">
      <w:pPr>
        <w:spacing w:after="0"/>
        <w:rPr>
          <w:lang w:val="en-GB"/>
        </w:rPr>
      </w:pPr>
      <w:r w:rsidRPr="00133593">
        <w:rPr>
          <w:sz w:val="24"/>
          <w:szCs w:val="24"/>
          <w:lang w:val="en-GB"/>
        </w:rPr>
        <w:t>input: a</w:t>
      </w:r>
      <w:r>
        <w:rPr>
          <w:lang w:val="en-GB"/>
        </w:rPr>
        <w:t xml:space="preserve"> selection of more than 10 variables</w:t>
      </w:r>
    </w:p>
    <w:sectPr w:rsidR="00157008" w:rsidRPr="00FB76E3" w:rsidSect="00A65BC8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F3911" w14:textId="77777777" w:rsidR="001527C8" w:rsidRDefault="001527C8" w:rsidP="00A65BC8">
      <w:pPr>
        <w:spacing w:after="0" w:line="240" w:lineRule="auto"/>
      </w:pPr>
      <w:r>
        <w:separator/>
      </w:r>
    </w:p>
  </w:endnote>
  <w:endnote w:type="continuationSeparator" w:id="0">
    <w:p w14:paraId="562D4DC8" w14:textId="77777777" w:rsidR="001527C8" w:rsidRDefault="001527C8" w:rsidP="00A6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CAC6" w14:textId="1CB7D74D" w:rsidR="00A65BC8" w:rsidRDefault="00452801" w:rsidP="00452801">
    <w:pPr>
      <w:pStyle w:val="Pieddepage"/>
      <w:pBdr>
        <w:top w:val="single" w:sz="4" w:space="1" w:color="auto"/>
      </w:pBdr>
      <w:jc w:val="right"/>
    </w:pPr>
    <w:r>
      <w:t>PROJECT FINANCE TCH426E</w:t>
    </w:r>
    <w:r>
      <w:tab/>
      <w:t>PHILIPPE DUCHEMIN</w:t>
    </w:r>
    <w:r>
      <w:tab/>
    </w:r>
    <w:sdt>
      <w:sdtPr>
        <w:id w:val="-1458284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  <w:r>
          <w:t>/4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5C343" w14:textId="77777777" w:rsidR="001527C8" w:rsidRDefault="001527C8" w:rsidP="00A65BC8">
      <w:pPr>
        <w:spacing w:after="0" w:line="240" w:lineRule="auto"/>
      </w:pPr>
      <w:r>
        <w:separator/>
      </w:r>
    </w:p>
  </w:footnote>
  <w:footnote w:type="continuationSeparator" w:id="0">
    <w:p w14:paraId="1BAD378C" w14:textId="77777777" w:rsidR="001527C8" w:rsidRDefault="001527C8" w:rsidP="00A6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704A"/>
    <w:multiLevelType w:val="hybridMultilevel"/>
    <w:tmpl w:val="3716D0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AE"/>
    <w:rsid w:val="00026001"/>
    <w:rsid w:val="000A3F55"/>
    <w:rsid w:val="000A5DE9"/>
    <w:rsid w:val="000D505D"/>
    <w:rsid w:val="00133593"/>
    <w:rsid w:val="001527C8"/>
    <w:rsid w:val="00157008"/>
    <w:rsid w:val="001A5BA8"/>
    <w:rsid w:val="0022570F"/>
    <w:rsid w:val="00320781"/>
    <w:rsid w:val="00347400"/>
    <w:rsid w:val="00364AAE"/>
    <w:rsid w:val="003A18D5"/>
    <w:rsid w:val="003D7675"/>
    <w:rsid w:val="003F6CD0"/>
    <w:rsid w:val="004445F6"/>
    <w:rsid w:val="00452801"/>
    <w:rsid w:val="004E006C"/>
    <w:rsid w:val="005032B0"/>
    <w:rsid w:val="00514AA4"/>
    <w:rsid w:val="00520E92"/>
    <w:rsid w:val="00525BD4"/>
    <w:rsid w:val="00526A21"/>
    <w:rsid w:val="005309A9"/>
    <w:rsid w:val="00532935"/>
    <w:rsid w:val="00545234"/>
    <w:rsid w:val="005676AB"/>
    <w:rsid w:val="00587C12"/>
    <w:rsid w:val="005D4C84"/>
    <w:rsid w:val="005E6820"/>
    <w:rsid w:val="005E7C10"/>
    <w:rsid w:val="0060425D"/>
    <w:rsid w:val="006138BD"/>
    <w:rsid w:val="00636EC1"/>
    <w:rsid w:val="00656E96"/>
    <w:rsid w:val="006D52A0"/>
    <w:rsid w:val="006F0CD2"/>
    <w:rsid w:val="007322DA"/>
    <w:rsid w:val="00750503"/>
    <w:rsid w:val="0077438C"/>
    <w:rsid w:val="00777814"/>
    <w:rsid w:val="007815CB"/>
    <w:rsid w:val="007A58BC"/>
    <w:rsid w:val="007A5B56"/>
    <w:rsid w:val="007D5797"/>
    <w:rsid w:val="00804533"/>
    <w:rsid w:val="008271F7"/>
    <w:rsid w:val="008976C3"/>
    <w:rsid w:val="008E05D5"/>
    <w:rsid w:val="008E46BC"/>
    <w:rsid w:val="008F6630"/>
    <w:rsid w:val="00913A47"/>
    <w:rsid w:val="0093729C"/>
    <w:rsid w:val="0096370E"/>
    <w:rsid w:val="009D7F0E"/>
    <w:rsid w:val="00A03343"/>
    <w:rsid w:val="00A17EC4"/>
    <w:rsid w:val="00A252E6"/>
    <w:rsid w:val="00A54682"/>
    <w:rsid w:val="00A6069E"/>
    <w:rsid w:val="00A65BC8"/>
    <w:rsid w:val="00AA34A6"/>
    <w:rsid w:val="00AB2635"/>
    <w:rsid w:val="00B21312"/>
    <w:rsid w:val="00B35B39"/>
    <w:rsid w:val="00B943BB"/>
    <w:rsid w:val="00BB360E"/>
    <w:rsid w:val="00BD3BCE"/>
    <w:rsid w:val="00C23F8F"/>
    <w:rsid w:val="00C73EF0"/>
    <w:rsid w:val="00C95FA5"/>
    <w:rsid w:val="00CC2506"/>
    <w:rsid w:val="00CE4756"/>
    <w:rsid w:val="00D0190E"/>
    <w:rsid w:val="00DC7D7A"/>
    <w:rsid w:val="00E235B8"/>
    <w:rsid w:val="00E362AA"/>
    <w:rsid w:val="00E37B68"/>
    <w:rsid w:val="00E669E7"/>
    <w:rsid w:val="00EC61AE"/>
    <w:rsid w:val="00EC7B4C"/>
    <w:rsid w:val="00EF7484"/>
    <w:rsid w:val="00F27AA2"/>
    <w:rsid w:val="00F64D70"/>
    <w:rsid w:val="00F77AE5"/>
    <w:rsid w:val="00FA03DF"/>
    <w:rsid w:val="00FB76E3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6B976"/>
  <w15:docId w15:val="{BF92A9B4-93FE-4B12-9990-4808663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68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A252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locked/>
    <w:rsid w:val="00A252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A252E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re1Car">
    <w:name w:val="Titre 1 Car"/>
    <w:basedOn w:val="Policepardfaut"/>
    <w:link w:val="Titre1"/>
    <w:rsid w:val="00A252E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locked/>
    <w:rsid w:val="006F0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35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BC8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6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BC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D0A57-1B03-4F4E-B34A-BB5C4D1D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9016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</dc:creator>
  <cp:lastModifiedBy>PHILIPPE DUCHEMIN</cp:lastModifiedBy>
  <cp:revision>2</cp:revision>
  <dcterms:created xsi:type="dcterms:W3CDTF">2020-11-24T01:47:00Z</dcterms:created>
  <dcterms:modified xsi:type="dcterms:W3CDTF">2020-11-24T01:47:00Z</dcterms:modified>
</cp:coreProperties>
</file>